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92684">
      <w:proofErr w:type="spellStart"/>
      <w:r>
        <w:t>Savedfrom</w:t>
      </w:r>
      <w:proofErr w:type="spellEnd"/>
      <w:r>
        <w:t xml:space="preserve">: </w:t>
      </w:r>
      <w:r w:rsidRPr="00092684">
        <w:t>https://web.archive.org/web/20180929133158/http://washingtonsblog.com/2018/03/how-the-military-controls-america.html</w:t>
      </w:r>
    </w:p>
    <w:p w:rsidR="00092684" w:rsidRDefault="00092684"/>
    <w:p w:rsidR="00092684" w:rsidRPr="00092684" w:rsidRDefault="00092684" w:rsidP="00092684">
      <w:pPr>
        <w:spacing w:after="0" w:line="410" w:lineRule="atLeast"/>
        <w:textAlignment w:val="baseline"/>
        <w:outlineLvl w:val="0"/>
        <w:rPr>
          <w:rFonts w:ascii="Arial" w:eastAsia="Times New Roman" w:hAnsi="Arial" w:cs="Arial"/>
          <w:b/>
          <w:bCs/>
          <w:color w:val="000000"/>
          <w:kern w:val="36"/>
          <w:sz w:val="32"/>
          <w:szCs w:val="32"/>
        </w:rPr>
      </w:pPr>
      <w:bookmarkStart w:id="0" w:name="_GoBack"/>
      <w:r w:rsidRPr="00092684">
        <w:rPr>
          <w:rFonts w:ascii="Arial" w:eastAsia="Times New Roman" w:hAnsi="Arial" w:cs="Arial"/>
          <w:b/>
          <w:bCs/>
          <w:color w:val="000000"/>
          <w:kern w:val="36"/>
          <w:sz w:val="32"/>
          <w:szCs w:val="32"/>
        </w:rPr>
        <w:t>How the Military Controls America</w:t>
      </w:r>
      <w:bookmarkEnd w:id="0"/>
    </w:p>
    <w:p w:rsidR="00092684" w:rsidRPr="00092684" w:rsidRDefault="00092684" w:rsidP="00092684">
      <w:pPr>
        <w:spacing w:after="0" w:line="240" w:lineRule="auto"/>
        <w:textAlignment w:val="baseline"/>
        <w:rPr>
          <w:rFonts w:ascii="Arial" w:eastAsia="Times New Roman" w:hAnsi="Arial" w:cs="Arial"/>
          <w:color w:val="777777"/>
          <w:sz w:val="18"/>
          <w:szCs w:val="18"/>
        </w:rPr>
      </w:pPr>
      <w:r w:rsidRPr="00092684">
        <w:rPr>
          <w:rFonts w:ascii="Arial" w:eastAsia="Times New Roman" w:hAnsi="Arial" w:cs="Arial"/>
          <w:color w:val="777777"/>
          <w:sz w:val="18"/>
          <w:szCs w:val="18"/>
          <w:bdr w:val="none" w:sz="0" w:space="0" w:color="auto" w:frame="1"/>
        </w:rPr>
        <w:t>Posted on</w:t>
      </w:r>
      <w:r w:rsidRPr="00092684">
        <w:rPr>
          <w:rFonts w:ascii="Arial" w:eastAsia="Times New Roman" w:hAnsi="Arial" w:cs="Arial"/>
          <w:color w:val="777777"/>
          <w:sz w:val="18"/>
          <w:szCs w:val="18"/>
        </w:rPr>
        <w:t> </w:t>
      </w:r>
      <w:hyperlink r:id="rId4" w:tgtFrame="_blank" w:tooltip="7:58 am" w:history="1">
        <w:r w:rsidRPr="00092684">
          <w:rPr>
            <w:rFonts w:ascii="Arial" w:eastAsia="Times New Roman" w:hAnsi="Arial" w:cs="Arial"/>
            <w:color w:val="777777"/>
            <w:sz w:val="18"/>
            <w:szCs w:val="18"/>
            <w:u w:val="single"/>
            <w:bdr w:val="none" w:sz="0" w:space="0" w:color="auto" w:frame="1"/>
          </w:rPr>
          <w:t>March 25, 2018</w:t>
        </w:r>
      </w:hyperlink>
      <w:r w:rsidRPr="00092684">
        <w:rPr>
          <w:rFonts w:ascii="Arial" w:eastAsia="Times New Roman" w:hAnsi="Arial" w:cs="Arial"/>
          <w:color w:val="777777"/>
          <w:sz w:val="18"/>
          <w:szCs w:val="18"/>
        </w:rPr>
        <w:t> </w:t>
      </w:r>
      <w:r w:rsidRPr="00092684">
        <w:rPr>
          <w:rFonts w:ascii="Arial" w:eastAsia="Times New Roman" w:hAnsi="Arial" w:cs="Arial"/>
          <w:color w:val="777777"/>
          <w:sz w:val="18"/>
          <w:szCs w:val="18"/>
          <w:bdr w:val="none" w:sz="0" w:space="0" w:color="auto" w:frame="1"/>
        </w:rPr>
        <w:t>by</w:t>
      </w:r>
      <w:r w:rsidRPr="00092684">
        <w:rPr>
          <w:rFonts w:ascii="Arial" w:eastAsia="Times New Roman" w:hAnsi="Arial" w:cs="Arial"/>
          <w:color w:val="777777"/>
          <w:sz w:val="18"/>
          <w:szCs w:val="18"/>
        </w:rPr>
        <w:t> </w:t>
      </w:r>
      <w:hyperlink r:id="rId5" w:tgtFrame="_blank" w:tooltip="View all posts by Eric Zuesse." w:history="1">
        <w:r w:rsidRPr="00092684">
          <w:rPr>
            <w:rFonts w:ascii="Arial" w:eastAsia="Times New Roman" w:hAnsi="Arial" w:cs="Arial"/>
            <w:color w:val="777777"/>
            <w:sz w:val="18"/>
            <w:szCs w:val="18"/>
            <w:u w:val="single"/>
            <w:bdr w:val="none" w:sz="0" w:space="0" w:color="auto" w:frame="1"/>
          </w:rPr>
          <w:t>Eric Zuesse.</w:t>
        </w:r>
      </w:hyperlink>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Eric Zuesse, originally posted at </w:t>
      </w:r>
      <w:hyperlink r:id="rId6" w:tgtFrame="_blank" w:history="1">
        <w:r w:rsidRPr="00092684">
          <w:rPr>
            <w:rFonts w:ascii="Georgia" w:eastAsia="Times New Roman" w:hAnsi="Georgia" w:cs="Times New Roman"/>
            <w:color w:val="0066CC"/>
            <w:sz w:val="24"/>
            <w:szCs w:val="24"/>
            <w:u w:val="single"/>
            <w:bdr w:val="none" w:sz="0" w:space="0" w:color="auto" w:frame="1"/>
          </w:rPr>
          <w:t>strategic-culture.org</w:t>
        </w:r>
      </w:hyperlink>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Unlike corporations that sell to consumers, Lockheed Martin and the other top contractors to the U.S. Government are highly if not totally dependent upon sales to governments, for their profits, especially sales to their </w:t>
      </w:r>
      <w:r w:rsidRPr="00092684">
        <w:rPr>
          <w:rFonts w:ascii="Georgia" w:eastAsia="Times New Roman" w:hAnsi="Georgia" w:cs="Times New Roman"/>
          <w:i/>
          <w:iCs/>
          <w:color w:val="333333"/>
          <w:sz w:val="24"/>
          <w:szCs w:val="24"/>
          <w:bdr w:val="none" w:sz="0" w:space="0" w:color="auto" w:frame="1"/>
        </w:rPr>
        <w:t>own</w:t>
      </w:r>
      <w:r w:rsidRPr="00092684">
        <w:rPr>
          <w:rFonts w:ascii="Georgia" w:eastAsia="Times New Roman" w:hAnsi="Georgia" w:cs="Times New Roman"/>
          <w:color w:val="333333"/>
          <w:sz w:val="24"/>
          <w:szCs w:val="24"/>
          <w:bdr w:val="none" w:sz="0" w:space="0" w:color="auto" w:frame="1"/>
        </w:rPr>
        <w:t> government, which they control — they control their home market, which is the U.S. Government, and they use it to sell to its allied governments, all of which foreign governments constitute the export markets for their products and services. These corporations control the U.S. Government, and they control NATO. And, here is how they do it, which is essential to understand, in order to be able to make reliable sense of America’s foreign policies, such as which nations are ‘allies’ of the U.S. Government (such as Saudi Arabia and Israel), and which nations are its ‘enemies’ (such as Libya and Syria) — and are thus presumably suitable for America to invade, or else to overthrow by means of a coup. First, the nation’s head-of-state becomes demonized; then, the invasion or coup happens. And, that’s it. And here’s how.</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Because America (unlike Russia) privatized the weapons-industry (and even privatizes to mercenaries some of its battlefield killing and dying), there are, in America, profits for investors to make in invasions and in military occupations of foreign countries; and the billionaires who control these corporations can and do — and, for their financial purposes, they must — buy Congress and the President, so as to keep those profits flowing to themselves. That’s the nature of the war-business, since its markets are governments — but not those governments that the aristocracy want to overthrow and replace. The foreign governments that are to be overthrown are not markets, but are instead targets.  The bloodshed and misery go to those unfortunate lands. But if you control these corporations, then you need these invasions and occupations, and you certainly aren’t concerned about any of the victims, who (unlike those profits) are irrelevant to your business. In fact, to the exact contrary: killing people and destroying buildings etc., are </w:t>
      </w:r>
      <w:r w:rsidRPr="00092684">
        <w:rPr>
          <w:rFonts w:ascii="Georgia" w:eastAsia="Times New Roman" w:hAnsi="Georgia" w:cs="Times New Roman"/>
          <w:i/>
          <w:iCs/>
          <w:color w:val="333333"/>
          <w:sz w:val="24"/>
          <w:szCs w:val="24"/>
          <w:bdr w:val="none" w:sz="0" w:space="0" w:color="auto" w:frame="1"/>
        </w:rPr>
        <w:t>what you sell</w:t>
      </w:r>
      <w:r w:rsidRPr="00092684">
        <w:rPr>
          <w:rFonts w:ascii="Georgia" w:eastAsia="Times New Roman" w:hAnsi="Georgia" w:cs="Times New Roman"/>
          <w:color w:val="333333"/>
          <w:sz w:val="24"/>
          <w:szCs w:val="24"/>
          <w:bdr w:val="none" w:sz="0" w:space="0" w:color="auto" w:frame="1"/>
        </w:rPr>
        <w:t> — that’s what you (as a billionaire with a controlling interest in one of </w:t>
      </w:r>
      <w:hyperlink r:id="rId7" w:tgtFrame="_blank" w:history="1">
        <w:r w:rsidRPr="00092684">
          <w:rPr>
            <w:rFonts w:ascii="Georgia" w:eastAsia="Times New Roman" w:hAnsi="Georgia" w:cs="Times New Roman"/>
            <w:color w:val="0066CC"/>
            <w:sz w:val="24"/>
            <w:szCs w:val="24"/>
            <w:u w:val="single"/>
            <w:bdr w:val="none" w:sz="0" w:space="0" w:color="auto" w:frame="1"/>
          </w:rPr>
          <w:t>the 100 top contractors to the U.S. Government</w:t>
        </w:r>
      </w:hyperlink>
      <w:r w:rsidRPr="00092684">
        <w:rPr>
          <w:rFonts w:ascii="Georgia" w:eastAsia="Times New Roman" w:hAnsi="Georgia" w:cs="Times New Roman"/>
          <w:color w:val="333333"/>
          <w:sz w:val="24"/>
          <w:szCs w:val="24"/>
          <w:bdr w:val="none" w:sz="0" w:space="0" w:color="auto" w:frame="1"/>
        </w:rPr>
        <w:t>) are selling to your own government, and to all of the other governments that your country’s cooperative propaganda will characterize as being ‘enemies’ — Iraq, Afghanistan, Syria, Yemen, etc. — and definitely </w:t>
      </w:r>
      <w:r w:rsidRPr="00092684">
        <w:rPr>
          <w:rFonts w:ascii="Georgia" w:eastAsia="Times New Roman" w:hAnsi="Georgia" w:cs="Times New Roman"/>
          <w:i/>
          <w:iCs/>
          <w:color w:val="333333"/>
          <w:sz w:val="24"/>
          <w:szCs w:val="24"/>
          <w:bdr w:val="none" w:sz="0" w:space="0" w:color="auto" w:frame="1"/>
        </w:rPr>
        <w:t>not</w:t>
      </w:r>
      <w:r w:rsidRPr="00092684">
        <w:rPr>
          <w:rFonts w:ascii="Georgia" w:eastAsia="Times New Roman" w:hAnsi="Georgia" w:cs="Times New Roman"/>
          <w:color w:val="333333"/>
          <w:sz w:val="24"/>
          <w:szCs w:val="24"/>
          <w:bdr w:val="none" w:sz="0" w:space="0" w:color="auto" w:frame="1"/>
        </w:rPr>
        <w:t> as being ‘allies’, such as are being characterized these corporations’ foreign markets: Saudi Arabia, EU-NATO, Israel, etcetera. In fact, as regards your biggest foreign </w:t>
      </w:r>
      <w:r w:rsidRPr="00092684">
        <w:rPr>
          <w:rFonts w:ascii="Georgia" w:eastAsia="Times New Roman" w:hAnsi="Georgia" w:cs="Times New Roman"/>
          <w:i/>
          <w:iCs/>
          <w:color w:val="333333"/>
          <w:sz w:val="24"/>
          <w:szCs w:val="24"/>
          <w:bdr w:val="none" w:sz="0" w:space="0" w:color="auto" w:frame="1"/>
        </w:rPr>
        <w:t>markets,</w:t>
      </w:r>
      <w:r w:rsidRPr="00092684">
        <w:rPr>
          <w:rFonts w:ascii="Georgia" w:eastAsia="Times New Roman" w:hAnsi="Georgia" w:cs="Times New Roman"/>
          <w:color w:val="333333"/>
          <w:sz w:val="24"/>
          <w:szCs w:val="24"/>
          <w:bdr w:val="none" w:sz="0" w:space="0" w:color="auto" w:frame="1"/>
        </w:rPr>
        <w:t> they </w:t>
      </w:r>
      <w:r w:rsidRPr="00092684">
        <w:rPr>
          <w:rFonts w:ascii="Georgia" w:eastAsia="Times New Roman" w:hAnsi="Georgia" w:cs="Times New Roman"/>
          <w:i/>
          <w:iCs/>
          <w:color w:val="333333"/>
          <w:sz w:val="24"/>
          <w:szCs w:val="24"/>
          <w:bdr w:val="none" w:sz="0" w:space="0" w:color="auto" w:frame="1"/>
        </w:rPr>
        <w:t>will be</w:t>
      </w:r>
      <w:r w:rsidRPr="00092684">
        <w:rPr>
          <w:rFonts w:ascii="Georgia" w:eastAsia="Times New Roman" w:hAnsi="Georgia" w:cs="Times New Roman"/>
          <w:color w:val="333333"/>
          <w:sz w:val="24"/>
          <w:szCs w:val="24"/>
          <w:bdr w:val="none" w:sz="0" w:space="0" w:color="auto" w:frame="1"/>
        </w:rPr>
        <w:t> those ‘allies’; so, you (that is, the nation’s aristocracy, who own </w:t>
      </w:r>
      <w:r w:rsidRPr="00092684">
        <w:rPr>
          <w:rFonts w:ascii="Georgia" w:eastAsia="Times New Roman" w:hAnsi="Georgia" w:cs="Times New Roman"/>
          <w:i/>
          <w:iCs/>
          <w:color w:val="333333"/>
          <w:sz w:val="24"/>
          <w:szCs w:val="24"/>
          <w:bdr w:val="none" w:sz="0" w:space="0" w:color="auto" w:frame="1"/>
        </w:rPr>
        <w:t>also</w:t>
      </w:r>
      <w:r w:rsidRPr="00092684">
        <w:rPr>
          <w:rFonts w:ascii="Georgia" w:eastAsia="Times New Roman" w:hAnsi="Georgia" w:cs="Times New Roman"/>
          <w:color w:val="333333"/>
          <w:sz w:val="24"/>
          <w:szCs w:val="24"/>
          <w:bdr w:val="none" w:sz="0" w:space="0" w:color="auto" w:frame="1"/>
        </w:rPr>
        <w:t> the news-media etc.) defend them, and you want the U.S. military (the taxpayers and the troops) to support and defend them. It’s defending your market, even though you as the controlling owner of such a corporation aren’t paying the tab for it. The rest of the country is actually paying for all of it, so you’re “free-riding” the public, in this business. It’s the unique nature of the war-business, and a unique boon to its investors.</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Thus, on 21 May 2017, U.S. President Donald Trump sold to the Saud family, who own Saudi Arabia, </w:t>
      </w:r>
      <w:hyperlink r:id="rId8" w:tgtFrame="_blank" w:history="1">
        <w:r w:rsidRPr="00092684">
          <w:rPr>
            <w:rFonts w:ascii="Georgia" w:eastAsia="Times New Roman" w:hAnsi="Georgia" w:cs="Times New Roman"/>
            <w:color w:val="0066CC"/>
            <w:sz w:val="24"/>
            <w:szCs w:val="24"/>
            <w:u w:val="single"/>
            <w:bdr w:val="none" w:sz="0" w:space="0" w:color="auto" w:frame="1"/>
          </w:rPr>
          <w:t>an all-time-record $350 billion of U.S. arms-makers’ products</w:t>
        </w:r>
      </w:hyperlink>
      <w:r w:rsidRPr="00092684">
        <w:rPr>
          <w:rFonts w:ascii="Georgia" w:eastAsia="Times New Roman" w:hAnsi="Georgia" w:cs="Times New Roman"/>
          <w:color w:val="333333"/>
          <w:sz w:val="24"/>
          <w:szCs w:val="24"/>
          <w:bdr w:val="none" w:sz="0" w:space="0" w:color="auto" w:frame="1"/>
        </w:rPr>
        <w:t>, which they’re now obligated to buy during the following ten years, with an up-front commitment of $100 billion during just the first year, so as to make even that one-year commitment an all-time record. This deal is by far the biggest part of Trump’s boost to American manufacturers — but it’s only to military manufacturers, the people who depend virtually 100% on sales to governments, specifically to ‘friendly’ governments: to ‘allies’, such as, in this case, to the Saud family.</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 xml:space="preserve">In fact, the </w:t>
      </w:r>
      <w:proofErr w:type="spellStart"/>
      <w:r w:rsidRPr="00092684">
        <w:rPr>
          <w:rFonts w:ascii="Georgia" w:eastAsia="Times New Roman" w:hAnsi="Georgia" w:cs="Times New Roman"/>
          <w:color w:val="333333"/>
          <w:sz w:val="24"/>
          <w:szCs w:val="24"/>
          <w:bdr w:val="none" w:sz="0" w:space="0" w:color="auto" w:frame="1"/>
        </w:rPr>
        <w:t>Sauds</w:t>
      </w:r>
      <w:proofErr w:type="spellEnd"/>
      <w:r w:rsidRPr="00092684">
        <w:rPr>
          <w:rFonts w:ascii="Georgia" w:eastAsia="Times New Roman" w:hAnsi="Georgia" w:cs="Times New Roman"/>
          <w:color w:val="333333"/>
          <w:sz w:val="24"/>
          <w:szCs w:val="24"/>
          <w:bdr w:val="none" w:sz="0" w:space="0" w:color="auto" w:frame="1"/>
        </w:rPr>
        <w:t>’ war against their neighbor Yemen is a good example of just how this sort of operation (profit to the billionaires, bloodshed and destruction to — in this case — the Yemenites) works:</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Yemen’s war goes back to the “Arab Spring” revolution in Yemen, which overthrew the U.S.-and-Saud-backed President, former Colonel and then General, Saleh. </w:t>
      </w:r>
      <w:hyperlink r:id="rId9" w:tgtFrame="_blank" w:history="1">
        <w:r w:rsidRPr="00092684">
          <w:rPr>
            <w:rFonts w:ascii="Georgia" w:eastAsia="Times New Roman" w:hAnsi="Georgia" w:cs="Times New Roman"/>
            <w:color w:val="0066CC"/>
            <w:sz w:val="24"/>
            <w:szCs w:val="24"/>
            <w:u w:val="single"/>
            <w:bdr w:val="none" w:sz="0" w:space="0" w:color="auto" w:frame="1"/>
          </w:rPr>
          <w:t>Wikipedia says of him</w:t>
        </w:r>
      </w:hyperlink>
      <w:r w:rsidRPr="00092684">
        <w:rPr>
          <w:rFonts w:ascii="Georgia" w:eastAsia="Times New Roman" w:hAnsi="Georgia" w:cs="Times New Roman"/>
          <w:color w:val="333333"/>
          <w:sz w:val="24"/>
          <w:szCs w:val="24"/>
          <w:bdr w:val="none" w:sz="0" w:space="0" w:color="auto" w:frame="1"/>
        </w:rPr>
        <w:t xml:space="preserve">: “According to the UN Sanctions Panel, by 2012 Saleh has amassed fortune worth $32-60 billion hidden in at least twenty countries making him one of the richest people in the world. Saleh was gaining $2 billion a year from 1978 to 2012 mainly through illegal methods, such as embezzlement, extortion and theft of funds from Yemen’s fuel subsidy program.[75][76][77]” And, furthermore: “New York Times Middle Eastern correspondent Robert F. Worth described Saleh as reaching an understanding with powerful feudal ‘big sheikhs’ to become ‘part of a Mafia-style spoils system that substituted for governance’.[18] Worth accused Saleh of exceeding the aggrandizement of other Middle Eastern strongmen by managing to ‘rake off tens of billions of dollars in public funds for himself and his family’ despite the extreme poverty of his country.[19]” Saleh fled to Saudi Arabia. Yemen’s Army installed the Vice President, and former General, </w:t>
      </w:r>
      <w:proofErr w:type="spellStart"/>
      <w:r w:rsidRPr="00092684">
        <w:rPr>
          <w:rFonts w:ascii="Georgia" w:eastAsia="Times New Roman" w:hAnsi="Georgia" w:cs="Times New Roman"/>
          <w:color w:val="333333"/>
          <w:sz w:val="24"/>
          <w:szCs w:val="24"/>
          <w:bdr w:val="none" w:sz="0" w:space="0" w:color="auto" w:frame="1"/>
        </w:rPr>
        <w:t>Hadi</w:t>
      </w:r>
      <w:proofErr w:type="spellEnd"/>
      <w:r w:rsidRPr="00092684">
        <w:rPr>
          <w:rFonts w:ascii="Georgia" w:eastAsia="Times New Roman" w:hAnsi="Georgia" w:cs="Times New Roman"/>
          <w:color w:val="333333"/>
          <w:sz w:val="24"/>
          <w:szCs w:val="24"/>
          <w:bdr w:val="none" w:sz="0" w:space="0" w:color="auto" w:frame="1"/>
        </w:rPr>
        <w:t xml:space="preserve"> to succeed him. Then, there was a second revolution, and, on 21 January 2015, </w:t>
      </w:r>
      <w:hyperlink r:id="rId10" w:tgtFrame="_blank" w:history="1">
        <w:r w:rsidRPr="00092684">
          <w:rPr>
            <w:rFonts w:ascii="Georgia" w:eastAsia="Times New Roman" w:hAnsi="Georgia" w:cs="Times New Roman"/>
            <w:color w:val="0066CC"/>
            <w:sz w:val="24"/>
            <w:szCs w:val="24"/>
            <w:u w:val="single"/>
            <w:bdr w:val="none" w:sz="0" w:space="0" w:color="auto" w:frame="1"/>
          </w:rPr>
          <w:t>the Shia Houthi tribe</w:t>
        </w:r>
      </w:hyperlink>
      <w:r w:rsidRPr="00092684">
        <w:rPr>
          <w:rFonts w:ascii="Georgia" w:eastAsia="Times New Roman" w:hAnsi="Georgia" w:cs="Times New Roman"/>
          <w:color w:val="333333"/>
          <w:sz w:val="24"/>
          <w:szCs w:val="24"/>
          <w:bdr w:val="none" w:sz="0" w:space="0" w:color="auto" w:frame="1"/>
        </w:rPr>
        <w:t> took over, and </w:t>
      </w:r>
      <w:hyperlink r:id="rId11" w:tgtFrame="_blank" w:history="1">
        <w:r w:rsidRPr="00092684">
          <w:rPr>
            <w:rFonts w:ascii="Georgia" w:eastAsia="Times New Roman" w:hAnsi="Georgia" w:cs="Times New Roman"/>
            <w:color w:val="0066CC"/>
            <w:sz w:val="24"/>
            <w:szCs w:val="24"/>
            <w:u w:val="single"/>
            <w:bdr w:val="none" w:sz="0" w:space="0" w:color="auto" w:frame="1"/>
          </w:rPr>
          <w:t>the rabidly anti-Shia</w:t>
        </w:r>
      </w:hyperlink>
      <w:r w:rsidRPr="00092684">
        <w:rPr>
          <w:rFonts w:ascii="Georgia" w:eastAsia="Times New Roman" w:hAnsi="Georgia" w:cs="Times New Roman"/>
          <w:color w:val="333333"/>
          <w:sz w:val="24"/>
          <w:szCs w:val="24"/>
          <w:bdr w:val="none" w:sz="0" w:space="0" w:color="auto" w:frame="1"/>
        </w:rPr>
        <w:t> Saud family promptly started their bombing of Yemen, using American training, weaponry and tactical and refueling support. The U.S. Government — </w:t>
      </w:r>
      <w:hyperlink r:id="rId12" w:tgtFrame="_blank" w:history="1">
        <w:r w:rsidRPr="00092684">
          <w:rPr>
            <w:rFonts w:ascii="Georgia" w:eastAsia="Times New Roman" w:hAnsi="Georgia" w:cs="Times New Roman"/>
            <w:color w:val="0066CC"/>
            <w:sz w:val="24"/>
            <w:szCs w:val="24"/>
            <w:u w:val="single"/>
            <w:bdr w:val="none" w:sz="0" w:space="0" w:color="auto" w:frame="1"/>
          </w:rPr>
          <w:t>like its ally the Saud family — is rabidly anti-Shia</w:t>
        </w:r>
      </w:hyperlink>
      <w:r w:rsidRPr="00092684">
        <w:rPr>
          <w:rFonts w:ascii="Georgia" w:eastAsia="Times New Roman" w:hAnsi="Georgia" w:cs="Times New Roman"/>
          <w:color w:val="333333"/>
          <w:sz w:val="24"/>
          <w:szCs w:val="24"/>
          <w:bdr w:val="none" w:sz="0" w:space="0" w:color="auto" w:frame="1"/>
        </w:rPr>
        <w:t>. That’s to say: The U.S. </w:t>
      </w:r>
      <w:r w:rsidRPr="00092684">
        <w:rPr>
          <w:rFonts w:ascii="Georgia" w:eastAsia="Times New Roman" w:hAnsi="Georgia" w:cs="Times New Roman"/>
          <w:i/>
          <w:iCs/>
          <w:color w:val="333333"/>
          <w:sz w:val="24"/>
          <w:szCs w:val="24"/>
          <w:bdr w:val="none" w:sz="0" w:space="0" w:color="auto" w:frame="1"/>
        </w:rPr>
        <w:t>aristocracy</w:t>
      </w:r>
      <w:r w:rsidRPr="00092684">
        <w:rPr>
          <w:rFonts w:ascii="Georgia" w:eastAsia="Times New Roman" w:hAnsi="Georgia" w:cs="Times New Roman"/>
          <w:color w:val="333333"/>
          <w:sz w:val="24"/>
          <w:szCs w:val="24"/>
          <w:bdr w:val="none" w:sz="0" w:space="0" w:color="auto" w:frame="1"/>
        </w:rPr>
        <w:t xml:space="preserve">, like Saudi Arabia’s aristocracy (the royal family), is rabidly anti-Shia. But, whereas for the </w:t>
      </w:r>
      <w:proofErr w:type="spellStart"/>
      <w:r w:rsidRPr="00092684">
        <w:rPr>
          <w:rFonts w:ascii="Georgia" w:eastAsia="Times New Roman" w:hAnsi="Georgia" w:cs="Times New Roman"/>
          <w:color w:val="333333"/>
          <w:sz w:val="24"/>
          <w:szCs w:val="24"/>
          <w:bdr w:val="none" w:sz="0" w:space="0" w:color="auto" w:frame="1"/>
        </w:rPr>
        <w:t>Sauds</w:t>
      </w:r>
      <w:proofErr w:type="spellEnd"/>
      <w:r w:rsidRPr="00092684">
        <w:rPr>
          <w:rFonts w:ascii="Georgia" w:eastAsia="Times New Roman" w:hAnsi="Georgia" w:cs="Times New Roman"/>
          <w:color w:val="333333"/>
          <w:sz w:val="24"/>
          <w:szCs w:val="24"/>
          <w:bdr w:val="none" w:sz="0" w:space="0" w:color="auto" w:frame="1"/>
        </w:rPr>
        <w:t>, this is motivated more by hate than by greed, it’s more greed than hate on the U.S. side, because at least ever since the U.S. coup in the leading Shia country, Iran, in 1953, it’s been purely about greed, specifically that of the oil (and other) companies who also (in addition to the armaments-firms) control U.S. foreign policies. (For example, international oil companies need to extract and sell oil </w:t>
      </w:r>
      <w:r w:rsidRPr="00092684">
        <w:rPr>
          <w:rFonts w:ascii="Georgia" w:eastAsia="Times New Roman" w:hAnsi="Georgia" w:cs="Times New Roman"/>
          <w:i/>
          <w:iCs/>
          <w:color w:val="333333"/>
          <w:sz w:val="24"/>
          <w:szCs w:val="24"/>
          <w:bdr w:val="none" w:sz="0" w:space="0" w:color="auto" w:frame="1"/>
        </w:rPr>
        <w:t>from many countries</w:t>
      </w:r>
      <w:r w:rsidRPr="00092684">
        <w:rPr>
          <w:rFonts w:ascii="Georgia" w:eastAsia="Times New Roman" w:hAnsi="Georgia" w:cs="Times New Roman"/>
          <w:color w:val="333333"/>
          <w:sz w:val="24"/>
          <w:szCs w:val="24"/>
          <w:bdr w:val="none" w:sz="0" w:space="0" w:color="auto" w:frame="1"/>
        </w:rPr>
        <w:t>. They’re highly dependent upon the military, though not nearly to the extent that the weapons-firms are.)</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The most recent poll that has been taken of American public opinion regarding America’s arming and training Saudi forces to fly over and bomb Yemen was taken during November 2017, tabulated on 28 January 2018, and finally published a month later, on 28 February 2018. This </w:t>
      </w:r>
      <w:hyperlink r:id="rId13" w:tgtFrame="_blank" w:history="1">
        <w:r w:rsidRPr="00092684">
          <w:rPr>
            <w:rFonts w:ascii="Georgia" w:eastAsia="Times New Roman" w:hAnsi="Georgia" w:cs="Times New Roman"/>
            <w:color w:val="0066CC"/>
            <w:sz w:val="24"/>
            <w:szCs w:val="24"/>
            <w:u w:val="single"/>
            <w:bdr w:val="none" w:sz="0" w:space="0" w:color="auto" w:frame="1"/>
          </w:rPr>
          <w:t>“Nationwide Voter Survey – Report on Results – January 28, 2018”</w:t>
        </w:r>
      </w:hyperlink>
      <w:r w:rsidRPr="00092684">
        <w:rPr>
          <w:rFonts w:ascii="Georgia" w:eastAsia="Times New Roman" w:hAnsi="Georgia" w:cs="Times New Roman"/>
          <w:color w:val="333333"/>
          <w:sz w:val="24"/>
          <w:szCs w:val="24"/>
          <w:bdr w:val="none" w:sz="0" w:space="0" w:color="auto" w:frame="1"/>
        </w:rPr>
        <w:t> asked 1,000 scientifically sampled American voters, “Question: Congress is considering a bi-partisan bill to withdraw U.S. forces from the Saudi-led war in Yemen. Would you say that you support or oppose this bill?” It reported that, “Support” was 51.9%, “Oppose” was 21.5%, no opinion was 26.6%; and, so, 71% of the opinions were “Support”; only 29% were “Oppose.” That’s more than two-thirds supporting this bill to consider withdrawing U.S. forces from that war. But, when the vote was taken in the U.S. Senate, it was 55% opposing the bill, opposing, that is, consideration of the matter, and 44% supporting consideration of the matter (and not voting was 1% of the 100 Senators). 55% of Senators didn’t want the Senate to even </w:t>
      </w:r>
      <w:r w:rsidRPr="00092684">
        <w:rPr>
          <w:rFonts w:ascii="Georgia" w:eastAsia="Times New Roman" w:hAnsi="Georgia" w:cs="Times New Roman"/>
          <w:i/>
          <w:iCs/>
          <w:color w:val="333333"/>
          <w:sz w:val="24"/>
          <w:szCs w:val="24"/>
          <w:bdr w:val="none" w:sz="0" w:space="0" w:color="auto" w:frame="1"/>
        </w:rPr>
        <w:t>consider</w:t>
      </w:r>
      <w:r w:rsidRPr="00092684">
        <w:rPr>
          <w:rFonts w:ascii="Georgia" w:eastAsia="Times New Roman" w:hAnsi="Georgia" w:cs="Times New Roman"/>
          <w:color w:val="333333"/>
          <w:sz w:val="24"/>
          <w:szCs w:val="24"/>
          <w:bdr w:val="none" w:sz="0" w:space="0" w:color="auto" w:frame="1"/>
        </w:rPr>
        <w:t> the matter. Here’s how the issue had managed to get even that far:</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On 4 December 2017, just weeks after that poll of Americans was taken, Russian Television headlined </w:t>
      </w:r>
      <w:hyperlink r:id="rId14" w:tgtFrame="_blank" w:history="1">
        <w:r w:rsidRPr="00092684">
          <w:rPr>
            <w:rFonts w:ascii="Georgia" w:eastAsia="Times New Roman" w:hAnsi="Georgia" w:cs="Times New Roman"/>
            <w:color w:val="0066CC"/>
            <w:sz w:val="24"/>
            <w:szCs w:val="24"/>
            <w:u w:val="single"/>
            <w:bdr w:val="none" w:sz="0" w:space="0" w:color="auto" w:frame="1"/>
          </w:rPr>
          <w:t>“Saleh’s death means a fresh hell beckons for Yemen”</w:t>
        </w:r>
      </w:hyperlink>
      <w:r w:rsidRPr="00092684">
        <w:rPr>
          <w:rFonts w:ascii="Georgia" w:eastAsia="Times New Roman" w:hAnsi="Georgia" w:cs="Times New Roman"/>
          <w:color w:val="333333"/>
          <w:sz w:val="24"/>
          <w:szCs w:val="24"/>
          <w:bdr w:val="none" w:sz="0" w:space="0" w:color="auto" w:frame="1"/>
        </w:rPr>
        <w:t xml:space="preserve">, and the U.S. Government’s participation in the bombing of Yemen then did increase. This event — the murder of Saleh — raised the Yemen war to broader public attention in the country that was supplying the bombs and the weapons to the </w:t>
      </w:r>
      <w:proofErr w:type="spellStart"/>
      <w:r w:rsidRPr="00092684">
        <w:rPr>
          <w:rFonts w:ascii="Georgia" w:eastAsia="Times New Roman" w:hAnsi="Georgia" w:cs="Times New Roman"/>
          <w:color w:val="333333"/>
          <w:sz w:val="24"/>
          <w:szCs w:val="24"/>
          <w:bdr w:val="none" w:sz="0" w:space="0" w:color="auto" w:frame="1"/>
        </w:rPr>
        <w:t>Sauds</w:t>
      </w:r>
      <w:proofErr w:type="spellEnd"/>
      <w:r w:rsidRPr="00092684">
        <w:rPr>
          <w:rFonts w:ascii="Georgia" w:eastAsia="Times New Roman" w:hAnsi="Georgia" w:cs="Times New Roman"/>
          <w:color w:val="333333"/>
          <w:sz w:val="24"/>
          <w:szCs w:val="24"/>
          <w:bdr w:val="none" w:sz="0" w:space="0" w:color="auto" w:frame="1"/>
        </w:rPr>
        <w:t>.</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On 28 February 2018, U.S. Senator Bernie Sanders was the lone sponsor of </w:t>
      </w:r>
      <w:hyperlink r:id="rId15" w:tgtFrame="_blank" w:history="1">
        <w:r w:rsidRPr="00092684">
          <w:rPr>
            <w:rFonts w:ascii="Georgia" w:eastAsia="Times New Roman" w:hAnsi="Georgia" w:cs="Times New Roman"/>
            <w:color w:val="0066CC"/>
            <w:sz w:val="24"/>
            <w:szCs w:val="24"/>
            <w:u w:val="single"/>
            <w:bdr w:val="none" w:sz="0" w:space="0" w:color="auto" w:frame="1"/>
          </w:rPr>
          <w:t>“S.J.Res.54 — 115th Congress (2017-2018)”</w:t>
        </w:r>
      </w:hyperlink>
      <w:r w:rsidRPr="00092684">
        <w:rPr>
          <w:rFonts w:ascii="Georgia" w:eastAsia="Times New Roman" w:hAnsi="Georgia" w:cs="Times New Roman"/>
          <w:color w:val="333333"/>
          <w:sz w:val="24"/>
          <w:szCs w:val="24"/>
          <w:bdr w:val="none" w:sz="0" w:space="0" w:color="auto" w:frame="1"/>
        </w:rPr>
        <w:t>: “This joint resolution directs the President to remove U.S. Armed Forces from hostilities in or affecting Yemen, except those engaged in operations directed at Al Qaeda, within 30 days unless: (1) the President requests and Congress authorizes a later date, or (2) a declaration of war or specific authorization for the use of the Armed Forces has been enacted.”</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On March 19th, NBC bannered </w:t>
      </w:r>
      <w:hyperlink r:id="rId16" w:tgtFrame="_blank" w:history="1">
        <w:r w:rsidRPr="00092684">
          <w:rPr>
            <w:rFonts w:ascii="Georgia" w:eastAsia="Times New Roman" w:hAnsi="Georgia" w:cs="Times New Roman"/>
            <w:color w:val="0066CC"/>
            <w:sz w:val="24"/>
            <w:szCs w:val="24"/>
            <w:u w:val="single"/>
            <w:bdr w:val="none" w:sz="0" w:space="0" w:color="auto" w:frame="1"/>
          </w:rPr>
          <w:t>“Senators to force vote to redefine U.S. role in Yemen”</w:t>
        </w:r>
      </w:hyperlink>
      <w:r w:rsidRPr="00092684">
        <w:rPr>
          <w:rFonts w:ascii="Georgia" w:eastAsia="Times New Roman" w:hAnsi="Georgia" w:cs="Times New Roman"/>
          <w:color w:val="333333"/>
          <w:sz w:val="24"/>
          <w:szCs w:val="24"/>
          <w:bdr w:val="none" w:sz="0" w:space="0" w:color="auto" w:frame="1"/>
        </w:rPr>
        <w:t> — that was merely to force a vote in the Senate, not actually </w:t>
      </w:r>
      <w:r w:rsidRPr="00092684">
        <w:rPr>
          <w:rFonts w:ascii="Georgia" w:eastAsia="Times New Roman" w:hAnsi="Georgia" w:cs="Times New Roman"/>
          <w:i/>
          <w:iCs/>
          <w:color w:val="333333"/>
          <w:sz w:val="24"/>
          <w:szCs w:val="24"/>
          <w:bdr w:val="none" w:sz="0" w:space="0" w:color="auto" w:frame="1"/>
        </w:rPr>
        <w:t>to vote on the issue itself</w:t>
      </w:r>
      <w:r w:rsidRPr="00092684">
        <w:rPr>
          <w:rFonts w:ascii="Georgia" w:eastAsia="Times New Roman" w:hAnsi="Georgia" w:cs="Times New Roman"/>
          <w:color w:val="333333"/>
          <w:sz w:val="24"/>
          <w:szCs w:val="24"/>
          <w:bdr w:val="none" w:sz="0" w:space="0" w:color="auto" w:frame="1"/>
        </w:rPr>
        <w:t xml:space="preserve">. However, given how overwhelmingly America’s voters opposed America’s arming the </w:t>
      </w:r>
      <w:proofErr w:type="spellStart"/>
      <w:r w:rsidRPr="00092684">
        <w:rPr>
          <w:rFonts w:ascii="Georgia" w:eastAsia="Times New Roman" w:hAnsi="Georgia" w:cs="Times New Roman"/>
          <w:color w:val="333333"/>
          <w:sz w:val="24"/>
          <w:szCs w:val="24"/>
          <w:bdr w:val="none" w:sz="0" w:space="0" w:color="auto" w:frame="1"/>
        </w:rPr>
        <w:t>Sauds</w:t>
      </w:r>
      <w:proofErr w:type="spellEnd"/>
      <w:r w:rsidRPr="00092684">
        <w:rPr>
          <w:rFonts w:ascii="Georgia" w:eastAsia="Times New Roman" w:hAnsi="Georgia" w:cs="Times New Roman"/>
          <w:color w:val="333333"/>
          <w:sz w:val="24"/>
          <w:szCs w:val="24"/>
          <w:bdr w:val="none" w:sz="0" w:space="0" w:color="auto" w:frame="1"/>
        </w:rPr>
        <w:t xml:space="preserve"> to slaughter the </w:t>
      </w:r>
      <w:proofErr w:type="spellStart"/>
      <w:r w:rsidRPr="00092684">
        <w:rPr>
          <w:rFonts w:ascii="Georgia" w:eastAsia="Times New Roman" w:hAnsi="Georgia" w:cs="Times New Roman"/>
          <w:color w:val="333333"/>
          <w:sz w:val="24"/>
          <w:szCs w:val="24"/>
          <w:bdr w:val="none" w:sz="0" w:space="0" w:color="auto" w:frame="1"/>
        </w:rPr>
        <w:t>Yemenese</w:t>
      </w:r>
      <w:proofErr w:type="spellEnd"/>
      <w:r w:rsidRPr="00092684">
        <w:rPr>
          <w:rFonts w:ascii="Georgia" w:eastAsia="Times New Roman" w:hAnsi="Georgia" w:cs="Times New Roman"/>
          <w:color w:val="333333"/>
          <w:sz w:val="24"/>
          <w:szCs w:val="24"/>
          <w:bdr w:val="none" w:sz="0" w:space="0" w:color="auto" w:frame="1"/>
        </w:rPr>
        <w:t>, this vote in the Senate to consider the measure was the gateway to each Senator’s being forced to go public about supporting this highly unpopular armament of the Saudis; and, so, if it had gotten that far (to a final vote on the issue itself), the arms-makers might lose the vote, because Senators would then be voting not ‘merely’ on a procedural matter, but on the actual issue itself. So, this vote was about the gateway, not about the destination. </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The next day, Breitbart News headlined </w:t>
      </w:r>
      <w:hyperlink r:id="rId17" w:tgtFrame="_blank" w:history="1">
        <w:r w:rsidRPr="00092684">
          <w:rPr>
            <w:rFonts w:ascii="Georgia" w:eastAsia="Times New Roman" w:hAnsi="Georgia" w:cs="Times New Roman"/>
            <w:color w:val="0066CC"/>
            <w:sz w:val="24"/>
            <w:szCs w:val="24"/>
            <w:u w:val="single"/>
            <w:bdr w:val="none" w:sz="0" w:space="0" w:color="auto" w:frame="1"/>
          </w:rPr>
          <w:t>“Administration, Bipartisan Interventionist Establishment Kill Aisle-Crossing Effort to Rein In U.S. Military Involvement in Yemen”</w:t>
        </w:r>
      </w:hyperlink>
      <w:r w:rsidRPr="00092684">
        <w:rPr>
          <w:rFonts w:ascii="Georgia" w:eastAsia="Times New Roman" w:hAnsi="Georgia" w:cs="Times New Roman"/>
          <w:color w:val="333333"/>
          <w:sz w:val="24"/>
          <w:szCs w:val="24"/>
          <w:bdr w:val="none" w:sz="0" w:space="0" w:color="auto" w:frame="1"/>
        </w:rPr>
        <w:t xml:space="preserve"> and presented a full and documented account, which opened: “The Senate resolution invoking the War Powers Act to demand the administration seek congressional authorization or withdraw American support from Saudi Arabia’s military operations in Yemen was defeated Tuesday by a vote of 55-44.” The peace-activist, David Swanson, headlined at </w:t>
      </w:r>
      <w:proofErr w:type="spellStart"/>
      <w:r w:rsidRPr="00092684">
        <w:rPr>
          <w:rFonts w:ascii="Georgia" w:eastAsia="Times New Roman" w:hAnsi="Georgia" w:cs="Times New Roman"/>
          <w:color w:val="333333"/>
          <w:sz w:val="24"/>
          <w:szCs w:val="24"/>
          <w:bdr w:val="none" w:sz="0" w:space="0" w:color="auto" w:frame="1"/>
        </w:rPr>
        <w:t>Washingtonsblog</w:t>
      </w:r>
      <w:proofErr w:type="spellEnd"/>
      <w:r w:rsidRPr="00092684">
        <w:rPr>
          <w:rFonts w:ascii="Georgia" w:eastAsia="Times New Roman" w:hAnsi="Georgia" w:cs="Times New Roman"/>
          <w:color w:val="333333"/>
          <w:sz w:val="24"/>
          <w:szCs w:val="24"/>
          <w:bdr w:val="none" w:sz="0" w:space="0" w:color="auto" w:frame="1"/>
        </w:rPr>
        <w:t>, </w:t>
      </w:r>
      <w:hyperlink r:id="rId18" w:tgtFrame="_blank" w:history="1">
        <w:r w:rsidRPr="00092684">
          <w:rPr>
            <w:rFonts w:ascii="Georgia" w:eastAsia="Times New Roman" w:hAnsi="Georgia" w:cs="Times New Roman"/>
            <w:color w:val="0066CC"/>
            <w:sz w:val="24"/>
            <w:szCs w:val="24"/>
            <w:u w:val="single"/>
            <w:bdr w:val="none" w:sz="0" w:space="0" w:color="auto" w:frame="1"/>
          </w:rPr>
          <w:t>“Why 55 U.S. Senators Voted for Genocide in Yemen”</w:t>
        </w:r>
      </w:hyperlink>
      <w:r w:rsidRPr="00092684">
        <w:rPr>
          <w:rFonts w:ascii="Georgia" w:eastAsia="Times New Roman" w:hAnsi="Georgia" w:cs="Times New Roman"/>
          <w:color w:val="333333"/>
          <w:sz w:val="24"/>
          <w:szCs w:val="24"/>
          <w:bdr w:val="none" w:sz="0" w:space="0" w:color="auto" w:frame="1"/>
        </w:rPr>
        <w:t>, and he alleged that the vote would have been even more lopsided than 55% for the weapons-industry, if some of the Senators who voted among the 44 non-bloodthirsty ones hadn’t been in such close political races. The weapons-industry won’t hold against a Senator his/her voting against them if their vote won’t even be needed in order to win. Token-votes against them are acceptable. All that’s necessary is winning the minimum number of votes. Anything more than that is just icing on the cake.</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So, this explains how </w:t>
      </w:r>
      <w:hyperlink r:id="rId19" w:tgtFrame="_blank" w:history="1">
        <w:r w:rsidRPr="00092684">
          <w:rPr>
            <w:rFonts w:ascii="Georgia" w:eastAsia="Times New Roman" w:hAnsi="Georgia" w:cs="Times New Roman"/>
            <w:color w:val="0066CC"/>
            <w:sz w:val="24"/>
            <w:szCs w:val="24"/>
            <w:u w:val="single"/>
            <w:bdr w:val="none" w:sz="0" w:space="0" w:color="auto" w:frame="1"/>
          </w:rPr>
          <w:t>the U.S. Government really ignores public opinion and only pretends to be a democracy</w:t>
        </w:r>
      </w:hyperlink>
      <w:r w:rsidRPr="00092684">
        <w:rPr>
          <w:rFonts w:ascii="Georgia" w:eastAsia="Times New Roman" w:hAnsi="Georgia" w:cs="Times New Roman"/>
          <w:color w:val="333333"/>
          <w:sz w:val="24"/>
          <w:szCs w:val="24"/>
          <w:bdr w:val="none" w:sz="0" w:space="0" w:color="auto" w:frame="1"/>
        </w:rPr>
        <w:t>. It’s done by fooling the public. On the issue of which countries are ‘allies’ and which are ‘enemies’, and other issues regarding national defense, all necessary means are applied in order to achieve, as Walter Lippmann in 1921 called it, “the manufacture of consent.” </w:t>
      </w:r>
      <w:hyperlink r:id="rId20" w:tgtFrame="_blank" w:history="1">
        <w:r w:rsidRPr="00092684">
          <w:rPr>
            <w:rFonts w:ascii="Georgia" w:eastAsia="Times New Roman" w:hAnsi="Georgia" w:cs="Times New Roman"/>
            <w:color w:val="0066CC"/>
            <w:sz w:val="24"/>
            <w:szCs w:val="24"/>
            <w:u w:val="single"/>
            <w:bdr w:val="none" w:sz="0" w:space="0" w:color="auto" w:frame="1"/>
          </w:rPr>
          <w:t>He wrote</w:t>
        </w:r>
      </w:hyperlink>
      <w:r w:rsidRPr="00092684">
        <w:rPr>
          <w:rFonts w:ascii="Georgia" w:eastAsia="Times New Roman" w:hAnsi="Georgia" w:cs="Times New Roman"/>
          <w:color w:val="333333"/>
          <w:sz w:val="24"/>
          <w:szCs w:val="24"/>
          <w:bdr w:val="none" w:sz="0" w:space="0" w:color="auto" w:frame="1"/>
        </w:rPr>
        <w:t>:</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i/>
          <w:iCs/>
          <w:color w:val="333333"/>
          <w:sz w:val="24"/>
          <w:szCs w:val="24"/>
          <w:bdr w:val="none" w:sz="0" w:space="0" w:color="auto" w:frame="1"/>
        </w:rPr>
        <w:t>That the manufacture of consent is capable of great refinements no one, I think, denies. The process by which public opinions arise is certainly no less intricate than it has appeared in these pages, and the opportunities for manipulation open to anyone who understands the process are plain enough. The creation of consent is not a new art. It is a very old one which was supposed to have died out with the appearance of democracy. But it has not died out. It has, in fact, improved enormously in technic, because it is now based on analysis rather than on rule of thumb. And so, as a result of psychological research, coupled with the modern means of communication, the practice of democracy has turned a corner. A revolution is taking place, infinitely more significant than any shifting of economic power.</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hyperlink r:id="rId21" w:tgtFrame="_blank" w:history="1">
        <w:r w:rsidRPr="00092684">
          <w:rPr>
            <w:rFonts w:ascii="Georgia" w:eastAsia="Times New Roman" w:hAnsi="Georgia" w:cs="Times New Roman"/>
            <w:color w:val="0066CC"/>
            <w:sz w:val="24"/>
            <w:szCs w:val="24"/>
            <w:u w:val="single"/>
            <w:bdr w:val="none" w:sz="0" w:space="0" w:color="auto" w:frame="1"/>
          </w:rPr>
          <w:t>The CIA virtually controls</w:t>
        </w:r>
      </w:hyperlink>
      <w:r w:rsidRPr="00092684">
        <w:rPr>
          <w:rFonts w:ascii="Georgia" w:eastAsia="Times New Roman" w:hAnsi="Georgia" w:cs="Times New Roman"/>
          <w:color w:val="333333"/>
          <w:sz w:val="24"/>
          <w:szCs w:val="24"/>
          <w:bdr w:val="none" w:sz="0" w:space="0" w:color="auto" w:frame="1"/>
        </w:rPr>
        <w:t> the ‘news’ media.</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Furthermore, even corporations that aren’t on that list of top 100 U.S. Government contractors can be crucially dependent upon their income from the U.S. Government. For example, </w:t>
      </w:r>
      <w:hyperlink r:id="rId22" w:tgtFrame="_blank" w:history="1">
        <w:r w:rsidRPr="00092684">
          <w:rPr>
            <w:rFonts w:ascii="Georgia" w:eastAsia="Times New Roman" w:hAnsi="Georgia" w:cs="Times New Roman"/>
            <w:color w:val="0066CC"/>
            <w:sz w:val="24"/>
            <w:szCs w:val="24"/>
            <w:u w:val="single"/>
            <w:bdr w:val="none" w:sz="0" w:space="0" w:color="auto" w:frame="1"/>
          </w:rPr>
          <w:t>since 2014</w:t>
        </w:r>
      </w:hyperlink>
      <w:r w:rsidRPr="00092684">
        <w:rPr>
          <w:rFonts w:ascii="Georgia" w:eastAsia="Times New Roman" w:hAnsi="Georgia" w:cs="Times New Roman"/>
          <w:color w:val="333333"/>
          <w:sz w:val="24"/>
          <w:szCs w:val="24"/>
          <w:bdr w:val="none" w:sz="0" w:space="0" w:color="auto" w:frame="1"/>
        </w:rPr>
        <w:t>, Amazon Web Services has supplied to the U.S. Government (CIA, Pentagon, NSA, etc.) its cloud-computing services, which has </w:t>
      </w:r>
      <w:hyperlink r:id="rId23" w:tgtFrame="_blank" w:history="1">
        <w:r w:rsidRPr="00092684">
          <w:rPr>
            <w:rFonts w:ascii="Georgia" w:eastAsia="Times New Roman" w:hAnsi="Georgia" w:cs="Times New Roman"/>
            <w:color w:val="0066CC"/>
            <w:sz w:val="24"/>
            <w:szCs w:val="24"/>
            <w:u w:val="single"/>
            <w:bdr w:val="none" w:sz="0" w:space="0" w:color="auto" w:frame="1"/>
          </w:rPr>
          <w:t>since produced virtually all of Amazon’s profits</w:t>
        </w:r>
      </w:hyperlink>
      <w:r w:rsidRPr="00092684">
        <w:rPr>
          <w:rFonts w:ascii="Georgia" w:eastAsia="Times New Roman" w:hAnsi="Georgia" w:cs="Times New Roman"/>
          <w:color w:val="333333"/>
          <w:sz w:val="24"/>
          <w:szCs w:val="24"/>
          <w:bdr w:val="none" w:sz="0" w:space="0" w:color="auto" w:frame="1"/>
        </w:rPr>
        <w:t> (also see </w:t>
      </w:r>
      <w:hyperlink r:id="rId24" w:tgtFrame="_blank" w:history="1">
        <w:r w:rsidRPr="00092684">
          <w:rPr>
            <w:rFonts w:ascii="Georgia" w:eastAsia="Times New Roman" w:hAnsi="Georgia" w:cs="Times New Roman"/>
            <w:color w:val="0066CC"/>
            <w:sz w:val="24"/>
            <w:szCs w:val="24"/>
            <w:u w:val="single"/>
            <w:bdr w:val="none" w:sz="0" w:space="0" w:color="auto" w:frame="1"/>
          </w:rPr>
          <w:t>“Cloud Business Drives Amazon’s Profits”</w:t>
        </w:r>
      </w:hyperlink>
      <w:r w:rsidRPr="00092684">
        <w:rPr>
          <w:rFonts w:ascii="Georgia" w:eastAsia="Times New Roman" w:hAnsi="Georgia" w:cs="Times New Roman"/>
          <w:color w:val="333333"/>
          <w:sz w:val="24"/>
          <w:szCs w:val="24"/>
          <w:bdr w:val="none" w:sz="0" w:space="0" w:color="auto" w:frame="1"/>
        </w:rPr>
        <w:t>), though Amazon doesn’t even so much as show up on </w:t>
      </w:r>
      <w:hyperlink r:id="rId25" w:tgtFrame="_blank" w:history="1">
        <w:r w:rsidRPr="00092684">
          <w:rPr>
            <w:rFonts w:ascii="Georgia" w:eastAsia="Times New Roman" w:hAnsi="Georgia" w:cs="Times New Roman"/>
            <w:color w:val="0066CC"/>
            <w:sz w:val="24"/>
            <w:szCs w:val="24"/>
            <w:u w:val="single"/>
            <w:bdr w:val="none" w:sz="0" w:space="0" w:color="auto" w:frame="1"/>
          </w:rPr>
          <w:t>that list of 100 top contractors to the U.S. Government</w:t>
        </w:r>
      </w:hyperlink>
      <w:r w:rsidRPr="00092684">
        <w:rPr>
          <w:rFonts w:ascii="Georgia" w:eastAsia="Times New Roman" w:hAnsi="Georgia" w:cs="Times New Roman"/>
          <w:color w:val="333333"/>
          <w:sz w:val="24"/>
          <w:szCs w:val="24"/>
          <w:bdr w:val="none" w:sz="0" w:space="0" w:color="auto" w:frame="1"/>
        </w:rPr>
        <w:t>; so, this extremely profitable business is more important to Jeff Bezos (</w:t>
      </w:r>
      <w:hyperlink r:id="rId26" w:tgtFrame="_blank" w:history="1">
        <w:r w:rsidRPr="00092684">
          <w:rPr>
            <w:rFonts w:ascii="Georgia" w:eastAsia="Times New Roman" w:hAnsi="Georgia" w:cs="Times New Roman"/>
            <w:color w:val="0066CC"/>
            <w:sz w:val="24"/>
            <w:szCs w:val="24"/>
            <w:u w:val="single"/>
            <w:bdr w:val="none" w:sz="0" w:space="0" w:color="auto" w:frame="1"/>
          </w:rPr>
          <w:t>the owner also of the </w:t>
        </w:r>
        <w:r w:rsidRPr="00092684">
          <w:rPr>
            <w:rFonts w:ascii="Georgia" w:eastAsia="Times New Roman" w:hAnsi="Georgia" w:cs="Times New Roman"/>
            <w:i/>
            <w:iCs/>
            <w:color w:val="0066CC"/>
            <w:sz w:val="24"/>
            <w:szCs w:val="24"/>
            <w:u w:val="single"/>
            <w:bdr w:val="none" w:sz="0" w:space="0" w:color="auto" w:frame="1"/>
          </w:rPr>
          <w:t>Washington Post</w:t>
        </w:r>
      </w:hyperlink>
      <w:r w:rsidRPr="00092684">
        <w:rPr>
          <w:rFonts w:ascii="Georgia" w:eastAsia="Times New Roman" w:hAnsi="Georgia" w:cs="Times New Roman"/>
          <w:color w:val="333333"/>
          <w:sz w:val="24"/>
          <w:szCs w:val="24"/>
          <w:bdr w:val="none" w:sz="0" w:space="0" w:color="auto" w:frame="1"/>
        </w:rPr>
        <w:t>) than all the rest of his investments put together are.</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hyperlink r:id="rId27" w:tgtFrame="_blank" w:history="1">
        <w:r w:rsidRPr="00092684">
          <w:rPr>
            <w:rFonts w:ascii="Georgia" w:eastAsia="Times New Roman" w:hAnsi="Georgia" w:cs="Times New Roman"/>
            <w:color w:val="0066CC"/>
            <w:sz w:val="24"/>
            <w:szCs w:val="24"/>
            <w:u w:val="single"/>
            <w:bdr w:val="none" w:sz="0" w:space="0" w:color="auto" w:frame="1"/>
          </w:rPr>
          <w:t>The most corrupt part of the U.S. Government is the ‘Defense’ part. That also happens to be — and by far — the most popular part, the most respected (by the American public) part.</w:t>
        </w:r>
      </w:hyperlink>
      <w:r w:rsidRPr="00092684">
        <w:rPr>
          <w:rFonts w:ascii="Georgia" w:eastAsia="Times New Roman" w:hAnsi="Georgia" w:cs="Times New Roman"/>
          <w:color w:val="333333"/>
          <w:sz w:val="24"/>
          <w:szCs w:val="24"/>
          <w:bdr w:val="none" w:sz="0" w:space="0" w:color="auto" w:frame="1"/>
        </w:rPr>
        <w:t> That’s a toxic combination: toxic not only for a government’s domestic policies, but especially for a government’s foreign policies — such as for identifying which nations are ‘allies’, and which nations are ‘enemies’. This type of mega-toxic combination can’t exist in a nation whose press isn’t being effectively controlled by the same general group that effectively controls the Government (in America, that’s </w:t>
      </w:r>
      <w:hyperlink r:id="rId28" w:tgtFrame="_blank" w:history="1">
        <w:r w:rsidRPr="00092684">
          <w:rPr>
            <w:rFonts w:ascii="Georgia" w:eastAsia="Times New Roman" w:hAnsi="Georgia" w:cs="Times New Roman"/>
            <w:color w:val="0066CC"/>
            <w:sz w:val="24"/>
            <w:szCs w:val="24"/>
            <w:u w:val="single"/>
            <w:bdr w:val="none" w:sz="0" w:space="0" w:color="auto" w:frame="1"/>
          </w:rPr>
          <w:t>the richest few</w:t>
        </w:r>
      </w:hyperlink>
      <w:r w:rsidRPr="00092684">
        <w:rPr>
          <w:rFonts w:ascii="Georgia" w:eastAsia="Times New Roman" w:hAnsi="Georgia" w:cs="Times New Roman"/>
          <w:color w:val="333333"/>
          <w:sz w:val="24"/>
          <w:szCs w:val="24"/>
          <w:bdr w:val="none" w:sz="0" w:space="0" w:color="auto" w:frame="1"/>
        </w:rPr>
        <w:t>, by means of their many paid agents), the Deep State. In America, one key to it is that the ‘Defense’ firms are privately owned.</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b/>
          <w:bCs/>
          <w:color w:val="333333"/>
          <w:sz w:val="24"/>
          <w:szCs w:val="24"/>
          <w:bdr w:val="none" w:sz="0" w:space="0" w:color="auto" w:frame="1"/>
        </w:rPr>
        <w:t>POSTSCRIPT:</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On March 24th, Zero Hedge headlined an opinion-article </w:t>
      </w:r>
      <w:hyperlink r:id="rId29" w:tgtFrame="_blank" w:history="1">
        <w:r w:rsidRPr="00092684">
          <w:rPr>
            <w:rFonts w:ascii="Georgia" w:eastAsia="Times New Roman" w:hAnsi="Georgia" w:cs="Times New Roman"/>
            <w:color w:val="0066CC"/>
            <w:sz w:val="24"/>
            <w:szCs w:val="24"/>
            <w:u w:val="single"/>
            <w:bdr w:val="none" w:sz="0" w:space="0" w:color="auto" w:frame="1"/>
          </w:rPr>
          <w:t>“The Death of Democracy”</w:t>
        </w:r>
      </w:hyperlink>
      <w:r w:rsidRPr="00092684">
        <w:rPr>
          <w:rFonts w:ascii="Georgia" w:eastAsia="Times New Roman" w:hAnsi="Georgia" w:cs="Times New Roman"/>
          <w:color w:val="333333"/>
          <w:sz w:val="24"/>
          <w:szCs w:val="24"/>
          <w:bdr w:val="none" w:sz="0" w:space="0" w:color="auto" w:frame="1"/>
        </w:rPr>
        <w:t> and Alasdair Macleod said that, “The Deep State is on course to take control of Congress. If this happens, it will be the next step in a global trend of side-lining democracy in the West, driven in large part by American foreign policy. It has led to governments everywhere increasing control over their people, in an inversion of democratic principles.”</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Furthermore: “The Democratic Congressional Campaign Committee has identified 102 seats as ‘competitive’ in its red-to-blue campaign programme. Eighty of these seats are vulnerable Republicans, and 22 are seats where the incumbent is retiring. 57 of the 221 candidates standing for the Democratic nomination in these 102 districts are current or past agents of the military-intelligence complex. And of those 102 districts, 44 have one of these candidates, 11 have two, and one has three. Furthermore, there are indications that the financial backers of the Democratic Party are supporting this influx of intelligence operatives, and that they are well-funded.”</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 xml:space="preserve">Macleod went on to say that they’ve already apparently taken over Trump: “There can be no doubt that the chaos in the White House since Trump’s victory has reflected a fight behind the scenes for control of foreign policy, homeland security and military spending. It has been about the CIA’s ultimately successful attempts to ensure Trump backtracked on relevant electoral promises and complies with its own agenda. So far, Trump has backed down on Russia, North Korea, </w:t>
      </w:r>
      <w:proofErr w:type="gramStart"/>
      <w:r w:rsidRPr="00092684">
        <w:rPr>
          <w:rFonts w:ascii="Georgia" w:eastAsia="Times New Roman" w:hAnsi="Georgia" w:cs="Times New Roman"/>
          <w:color w:val="333333"/>
          <w:sz w:val="24"/>
          <w:szCs w:val="24"/>
          <w:bdr w:val="none" w:sz="0" w:space="0" w:color="auto" w:frame="1"/>
        </w:rPr>
        <w:t>Iran</w:t>
      </w:r>
      <w:proofErr w:type="gramEnd"/>
      <w:r w:rsidRPr="00092684">
        <w:rPr>
          <w:rFonts w:ascii="Georgia" w:eastAsia="Times New Roman" w:hAnsi="Georgia" w:cs="Times New Roman"/>
          <w:color w:val="333333"/>
          <w:sz w:val="24"/>
          <w:szCs w:val="24"/>
          <w:bdr w:val="none" w:sz="0" w:space="0" w:color="auto" w:frame="1"/>
        </w:rPr>
        <w:t xml:space="preserve"> and on military spending, suggesting he is well on the way to becoming the Deep State’s lackey. It now seems the CIA wants to control the balance of power in Congress.”</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 xml:space="preserve">His conclusion is: “If the US military-intelligence complex manages to pack out Congress, it will be the killer blow for any democracy remaining in America. It will clear the field for a secret state </w:t>
      </w:r>
      <w:proofErr w:type="spellStart"/>
      <w:r w:rsidRPr="00092684">
        <w:rPr>
          <w:rFonts w:ascii="Georgia" w:eastAsia="Times New Roman" w:hAnsi="Georgia" w:cs="Times New Roman"/>
          <w:color w:val="333333"/>
          <w:sz w:val="24"/>
          <w:szCs w:val="24"/>
          <w:bdr w:val="none" w:sz="0" w:space="0" w:color="auto" w:frame="1"/>
        </w:rPr>
        <w:t>organisation</w:t>
      </w:r>
      <w:proofErr w:type="spellEnd"/>
      <w:r w:rsidRPr="00092684">
        <w:rPr>
          <w:rFonts w:ascii="Georgia" w:eastAsia="Times New Roman" w:hAnsi="Georgia" w:cs="Times New Roman"/>
          <w:color w:val="333333"/>
          <w:sz w:val="24"/>
          <w:szCs w:val="24"/>
          <w:bdr w:val="none" w:sz="0" w:space="0" w:color="auto" w:frame="1"/>
        </w:rPr>
        <w:t>, which has shown little or no regard for human life and the rule of law, to accelerate its warlike agenda. It will have unfettered access to the national finances to accelerate its programme of global aggression, and damn the consequences for anyone else.”</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w:t>
      </w:r>
    </w:p>
    <w:p w:rsidR="00092684" w:rsidRPr="00092684" w:rsidRDefault="00092684" w:rsidP="00092684">
      <w:pPr>
        <w:spacing w:line="240" w:lineRule="auto"/>
        <w:textAlignment w:val="baseline"/>
        <w:rPr>
          <w:rFonts w:ascii="Georgia" w:eastAsia="Times New Roman" w:hAnsi="Georgia" w:cs="Times New Roman"/>
          <w:color w:val="333333"/>
          <w:sz w:val="24"/>
          <w:szCs w:val="24"/>
        </w:rPr>
      </w:pPr>
      <w:r w:rsidRPr="00092684">
        <w:rPr>
          <w:rFonts w:ascii="Georgia" w:eastAsia="Times New Roman" w:hAnsi="Georgia" w:cs="Times New Roman"/>
          <w:color w:val="333333"/>
          <w:sz w:val="24"/>
          <w:szCs w:val="24"/>
          <w:bdr w:val="none" w:sz="0" w:space="0" w:color="auto" w:frame="1"/>
        </w:rPr>
        <w:t>Investigative historian Eric Zuesse is the author, most recently, of  </w:t>
      </w:r>
      <w:hyperlink r:id="rId30" w:tgtFrame="_blank" w:history="1">
        <w:r w:rsidRPr="00092684">
          <w:rPr>
            <w:rFonts w:ascii="Georgia" w:eastAsia="Times New Roman" w:hAnsi="Georgia" w:cs="Times New Roman"/>
            <w:i/>
            <w:iCs/>
            <w:color w:val="0066CC"/>
            <w:sz w:val="24"/>
            <w:szCs w:val="24"/>
            <w:u w:val="single"/>
            <w:bdr w:val="none" w:sz="0" w:space="0" w:color="auto" w:frame="1"/>
          </w:rPr>
          <w:t>They’re Not Even Close: The Democratic vs. Republican Economic Records, 1910-2010</w:t>
        </w:r>
      </w:hyperlink>
      <w:r w:rsidRPr="00092684">
        <w:rPr>
          <w:rFonts w:ascii="Georgia" w:eastAsia="Times New Roman" w:hAnsi="Georgia" w:cs="Times New Roman"/>
          <w:i/>
          <w:iCs/>
          <w:color w:val="333333"/>
          <w:sz w:val="24"/>
          <w:szCs w:val="24"/>
          <w:bdr w:val="none" w:sz="0" w:space="0" w:color="auto" w:frame="1"/>
        </w:rPr>
        <w:t>,</w:t>
      </w:r>
      <w:r w:rsidRPr="00092684">
        <w:rPr>
          <w:rFonts w:ascii="Georgia" w:eastAsia="Times New Roman" w:hAnsi="Georgia" w:cs="Times New Roman"/>
          <w:color w:val="333333"/>
          <w:sz w:val="24"/>
          <w:szCs w:val="24"/>
          <w:bdr w:val="none" w:sz="0" w:space="0" w:color="auto" w:frame="1"/>
        </w:rPr>
        <w:t> and of </w:t>
      </w:r>
      <w:r w:rsidRPr="00092684">
        <w:rPr>
          <w:rFonts w:ascii="Georgia" w:eastAsia="Times New Roman" w:hAnsi="Georgia" w:cs="Times New Roman"/>
          <w:i/>
          <w:iCs/>
          <w:color w:val="333333"/>
          <w:sz w:val="24"/>
          <w:szCs w:val="24"/>
          <w:bdr w:val="none" w:sz="0" w:space="0" w:color="auto" w:frame="1"/>
        </w:rPr>
        <w:t> </w:t>
      </w:r>
      <w:hyperlink r:id="rId31" w:tgtFrame="_blank" w:history="1">
        <w:r w:rsidRPr="00092684">
          <w:rPr>
            <w:rFonts w:ascii="Georgia" w:eastAsia="Times New Roman" w:hAnsi="Georgia" w:cs="Times New Roman"/>
            <w:i/>
            <w:iCs/>
            <w:color w:val="0066CC"/>
            <w:sz w:val="24"/>
            <w:szCs w:val="24"/>
            <w:u w:val="single"/>
            <w:bdr w:val="none" w:sz="0" w:space="0" w:color="auto" w:frame="1"/>
          </w:rPr>
          <w:t>CHRIST’S VENTRILOQUISTS: The Event that Created Christianity</w:t>
        </w:r>
      </w:hyperlink>
      <w:r w:rsidRPr="00092684">
        <w:rPr>
          <w:rFonts w:ascii="Georgia" w:eastAsia="Times New Roman" w:hAnsi="Georgia" w:cs="Times New Roman"/>
          <w:color w:val="333333"/>
          <w:sz w:val="24"/>
          <w:szCs w:val="24"/>
          <w:bdr w:val="none" w:sz="0" w:space="0" w:color="auto" w:frame="1"/>
        </w:rPr>
        <w:t>.</w:t>
      </w:r>
    </w:p>
    <w:p w:rsidR="00092684" w:rsidRPr="00092684" w:rsidRDefault="00092684" w:rsidP="00092684">
      <w:pPr>
        <w:spacing w:after="0" w:line="270" w:lineRule="atLeast"/>
        <w:textAlignment w:val="baseline"/>
        <w:rPr>
          <w:rFonts w:ascii="Arial" w:eastAsia="Times New Roman" w:hAnsi="Arial" w:cs="Arial"/>
          <w:color w:val="777777"/>
          <w:sz w:val="18"/>
          <w:szCs w:val="18"/>
        </w:rPr>
      </w:pPr>
      <w:r w:rsidRPr="00092684">
        <w:rPr>
          <w:rFonts w:ascii="Arial" w:eastAsia="Times New Roman" w:hAnsi="Arial" w:cs="Arial"/>
          <w:color w:val="777777"/>
          <w:sz w:val="18"/>
          <w:szCs w:val="18"/>
        </w:rPr>
        <w:t>This entry was posted in </w:t>
      </w:r>
      <w:hyperlink r:id="rId32" w:tgtFrame="_blank" w:history="1">
        <w:r w:rsidRPr="00092684">
          <w:rPr>
            <w:rFonts w:ascii="Arial" w:eastAsia="Times New Roman" w:hAnsi="Arial" w:cs="Arial"/>
            <w:color w:val="777777"/>
            <w:sz w:val="18"/>
            <w:szCs w:val="18"/>
            <w:u w:val="single"/>
            <w:bdr w:val="none" w:sz="0" w:space="0" w:color="auto" w:frame="1"/>
          </w:rPr>
          <w:t>General</w:t>
        </w:r>
      </w:hyperlink>
      <w:r w:rsidRPr="00092684">
        <w:rPr>
          <w:rFonts w:ascii="Arial" w:eastAsia="Times New Roman" w:hAnsi="Arial" w:cs="Arial"/>
          <w:color w:val="777777"/>
          <w:sz w:val="18"/>
          <w:szCs w:val="18"/>
        </w:rPr>
        <w:t> and tagged </w:t>
      </w:r>
      <w:hyperlink r:id="rId33" w:tgtFrame="_blank" w:history="1">
        <w:r w:rsidRPr="00092684">
          <w:rPr>
            <w:rFonts w:ascii="Arial" w:eastAsia="Times New Roman" w:hAnsi="Arial" w:cs="Arial"/>
            <w:color w:val="777777"/>
            <w:sz w:val="18"/>
            <w:szCs w:val="18"/>
            <w:u w:val="single"/>
            <w:bdr w:val="none" w:sz="0" w:space="0" w:color="auto" w:frame="1"/>
          </w:rPr>
          <w:t>corruption</w:t>
        </w:r>
      </w:hyperlink>
      <w:r w:rsidRPr="00092684">
        <w:rPr>
          <w:rFonts w:ascii="Arial" w:eastAsia="Times New Roman" w:hAnsi="Arial" w:cs="Arial"/>
          <w:color w:val="777777"/>
          <w:sz w:val="18"/>
          <w:szCs w:val="18"/>
        </w:rPr>
        <w:t>, </w:t>
      </w:r>
      <w:hyperlink r:id="rId34" w:tgtFrame="_blank" w:history="1">
        <w:r w:rsidRPr="00092684">
          <w:rPr>
            <w:rFonts w:ascii="Arial" w:eastAsia="Times New Roman" w:hAnsi="Arial" w:cs="Arial"/>
            <w:color w:val="777777"/>
            <w:sz w:val="18"/>
            <w:szCs w:val="18"/>
            <w:u w:val="single"/>
            <w:bdr w:val="none" w:sz="0" w:space="0" w:color="auto" w:frame="1"/>
          </w:rPr>
          <w:t>cover-up</w:t>
        </w:r>
      </w:hyperlink>
      <w:r w:rsidRPr="00092684">
        <w:rPr>
          <w:rFonts w:ascii="Arial" w:eastAsia="Times New Roman" w:hAnsi="Arial" w:cs="Arial"/>
          <w:color w:val="777777"/>
          <w:sz w:val="18"/>
          <w:szCs w:val="18"/>
        </w:rPr>
        <w:t>, </w:t>
      </w:r>
      <w:hyperlink r:id="rId35" w:tgtFrame="_blank" w:history="1">
        <w:r w:rsidRPr="00092684">
          <w:rPr>
            <w:rFonts w:ascii="Arial" w:eastAsia="Times New Roman" w:hAnsi="Arial" w:cs="Arial"/>
            <w:color w:val="777777"/>
            <w:sz w:val="18"/>
            <w:szCs w:val="18"/>
            <w:u w:val="single"/>
            <w:bdr w:val="none" w:sz="0" w:space="0" w:color="auto" w:frame="1"/>
          </w:rPr>
          <w:t>Deep State</w:t>
        </w:r>
      </w:hyperlink>
      <w:r w:rsidRPr="00092684">
        <w:rPr>
          <w:rFonts w:ascii="Arial" w:eastAsia="Times New Roman" w:hAnsi="Arial" w:cs="Arial"/>
          <w:color w:val="777777"/>
          <w:sz w:val="18"/>
          <w:szCs w:val="18"/>
        </w:rPr>
        <w:t>, </w:t>
      </w:r>
      <w:hyperlink r:id="rId36" w:tgtFrame="_blank" w:history="1">
        <w:r w:rsidRPr="00092684">
          <w:rPr>
            <w:rFonts w:ascii="Arial" w:eastAsia="Times New Roman" w:hAnsi="Arial" w:cs="Arial"/>
            <w:color w:val="777777"/>
            <w:sz w:val="18"/>
            <w:szCs w:val="18"/>
            <w:u w:val="single"/>
            <w:bdr w:val="none" w:sz="0" w:space="0" w:color="auto" w:frame="1"/>
          </w:rPr>
          <w:t>fascism</w:t>
        </w:r>
      </w:hyperlink>
      <w:r w:rsidRPr="00092684">
        <w:rPr>
          <w:rFonts w:ascii="Arial" w:eastAsia="Times New Roman" w:hAnsi="Arial" w:cs="Arial"/>
          <w:color w:val="777777"/>
          <w:sz w:val="18"/>
          <w:szCs w:val="18"/>
        </w:rPr>
        <w:t>, </w:t>
      </w:r>
      <w:hyperlink r:id="rId37" w:tgtFrame="_blank" w:history="1">
        <w:r w:rsidRPr="00092684">
          <w:rPr>
            <w:rFonts w:ascii="Arial" w:eastAsia="Times New Roman" w:hAnsi="Arial" w:cs="Arial"/>
            <w:color w:val="777777"/>
            <w:sz w:val="18"/>
            <w:szCs w:val="18"/>
            <w:u w:val="single"/>
            <w:bdr w:val="none" w:sz="0" w:space="0" w:color="auto" w:frame="1"/>
          </w:rPr>
          <w:t>Media</w:t>
        </w:r>
      </w:hyperlink>
      <w:r w:rsidRPr="00092684">
        <w:rPr>
          <w:rFonts w:ascii="Arial" w:eastAsia="Times New Roman" w:hAnsi="Arial" w:cs="Arial"/>
          <w:color w:val="777777"/>
          <w:sz w:val="18"/>
          <w:szCs w:val="18"/>
        </w:rPr>
        <w:t>, </w:t>
      </w:r>
      <w:proofErr w:type="spellStart"/>
      <w:r w:rsidRPr="00092684">
        <w:rPr>
          <w:rFonts w:ascii="Arial" w:eastAsia="Times New Roman" w:hAnsi="Arial" w:cs="Arial"/>
          <w:color w:val="777777"/>
          <w:sz w:val="18"/>
          <w:szCs w:val="18"/>
        </w:rPr>
        <w:fldChar w:fldCharType="begin"/>
      </w:r>
      <w:r w:rsidRPr="00092684">
        <w:rPr>
          <w:rFonts w:ascii="Arial" w:eastAsia="Times New Roman" w:hAnsi="Arial" w:cs="Arial"/>
          <w:color w:val="777777"/>
          <w:sz w:val="18"/>
          <w:szCs w:val="18"/>
        </w:rPr>
        <w:instrText xml:space="preserve"> HYPERLINK "https://archive.ph/o/T2L0g/https:/web.archive.org/web/20180929133158/https:/washingtonsblog.com/tag/neofeudalism" \t "_blank" </w:instrText>
      </w:r>
      <w:r w:rsidRPr="00092684">
        <w:rPr>
          <w:rFonts w:ascii="Arial" w:eastAsia="Times New Roman" w:hAnsi="Arial" w:cs="Arial"/>
          <w:color w:val="777777"/>
          <w:sz w:val="18"/>
          <w:szCs w:val="18"/>
        </w:rPr>
        <w:fldChar w:fldCharType="separate"/>
      </w:r>
      <w:r w:rsidRPr="00092684">
        <w:rPr>
          <w:rFonts w:ascii="Arial" w:eastAsia="Times New Roman" w:hAnsi="Arial" w:cs="Arial"/>
          <w:color w:val="777777"/>
          <w:sz w:val="18"/>
          <w:szCs w:val="18"/>
          <w:u w:val="single"/>
          <w:bdr w:val="none" w:sz="0" w:space="0" w:color="auto" w:frame="1"/>
        </w:rPr>
        <w:t>neofeudalism</w:t>
      </w:r>
      <w:proofErr w:type="spellEnd"/>
      <w:r w:rsidRPr="00092684">
        <w:rPr>
          <w:rFonts w:ascii="Arial" w:eastAsia="Times New Roman" w:hAnsi="Arial" w:cs="Arial"/>
          <w:color w:val="777777"/>
          <w:sz w:val="18"/>
          <w:szCs w:val="18"/>
        </w:rPr>
        <w:fldChar w:fldCharType="end"/>
      </w:r>
      <w:r w:rsidRPr="00092684">
        <w:rPr>
          <w:rFonts w:ascii="Arial" w:eastAsia="Times New Roman" w:hAnsi="Arial" w:cs="Arial"/>
          <w:color w:val="777777"/>
          <w:sz w:val="18"/>
          <w:szCs w:val="18"/>
        </w:rPr>
        <w:t>, </w:t>
      </w:r>
      <w:hyperlink r:id="rId38" w:tgtFrame="_blank" w:history="1">
        <w:r w:rsidRPr="00092684">
          <w:rPr>
            <w:rFonts w:ascii="Arial" w:eastAsia="Times New Roman" w:hAnsi="Arial" w:cs="Arial"/>
            <w:color w:val="777777"/>
            <w:sz w:val="18"/>
            <w:szCs w:val="18"/>
            <w:u w:val="single"/>
            <w:bdr w:val="none" w:sz="0" w:space="0" w:color="auto" w:frame="1"/>
          </w:rPr>
          <w:t>New Nobility</w:t>
        </w:r>
      </w:hyperlink>
      <w:r w:rsidRPr="00092684">
        <w:rPr>
          <w:rFonts w:ascii="Arial" w:eastAsia="Times New Roman" w:hAnsi="Arial" w:cs="Arial"/>
          <w:color w:val="777777"/>
          <w:sz w:val="18"/>
          <w:szCs w:val="18"/>
        </w:rPr>
        <w:t>, </w:t>
      </w:r>
      <w:hyperlink r:id="rId39" w:tgtFrame="_blank" w:history="1">
        <w:r w:rsidRPr="00092684">
          <w:rPr>
            <w:rFonts w:ascii="Arial" w:eastAsia="Times New Roman" w:hAnsi="Arial" w:cs="Arial"/>
            <w:color w:val="777777"/>
            <w:sz w:val="18"/>
            <w:szCs w:val="18"/>
            <w:u w:val="single"/>
            <w:bdr w:val="none" w:sz="0" w:space="0" w:color="auto" w:frame="1"/>
          </w:rPr>
          <w:t>nuclear war</w:t>
        </w:r>
      </w:hyperlink>
      <w:r w:rsidRPr="00092684">
        <w:rPr>
          <w:rFonts w:ascii="Arial" w:eastAsia="Times New Roman" w:hAnsi="Arial" w:cs="Arial"/>
          <w:color w:val="777777"/>
          <w:sz w:val="18"/>
          <w:szCs w:val="18"/>
        </w:rPr>
        <w:t>, </w:t>
      </w:r>
      <w:hyperlink r:id="rId40" w:tgtFrame="_blank" w:history="1">
        <w:r w:rsidRPr="00092684">
          <w:rPr>
            <w:rFonts w:ascii="Arial" w:eastAsia="Times New Roman" w:hAnsi="Arial" w:cs="Arial"/>
            <w:color w:val="777777"/>
            <w:sz w:val="18"/>
            <w:szCs w:val="18"/>
            <w:u w:val="single"/>
            <w:bdr w:val="none" w:sz="0" w:space="0" w:color="auto" w:frame="1"/>
          </w:rPr>
          <w:t>Obama</w:t>
        </w:r>
      </w:hyperlink>
      <w:r w:rsidRPr="00092684">
        <w:rPr>
          <w:rFonts w:ascii="Arial" w:eastAsia="Times New Roman" w:hAnsi="Arial" w:cs="Arial"/>
          <w:color w:val="777777"/>
          <w:sz w:val="18"/>
          <w:szCs w:val="18"/>
        </w:rPr>
        <w:t>, </w:t>
      </w:r>
      <w:hyperlink r:id="rId41" w:tgtFrame="_blank" w:history="1">
        <w:r w:rsidRPr="00092684">
          <w:rPr>
            <w:rFonts w:ascii="Arial" w:eastAsia="Times New Roman" w:hAnsi="Arial" w:cs="Arial"/>
            <w:color w:val="777777"/>
            <w:sz w:val="18"/>
            <w:szCs w:val="18"/>
            <w:u w:val="single"/>
            <w:bdr w:val="none" w:sz="0" w:space="0" w:color="auto" w:frame="1"/>
          </w:rPr>
          <w:t>Oligarchy</w:t>
        </w:r>
      </w:hyperlink>
      <w:r w:rsidRPr="00092684">
        <w:rPr>
          <w:rFonts w:ascii="Arial" w:eastAsia="Times New Roman" w:hAnsi="Arial" w:cs="Arial"/>
          <w:color w:val="777777"/>
          <w:sz w:val="18"/>
          <w:szCs w:val="18"/>
        </w:rPr>
        <w:t>, </w:t>
      </w:r>
      <w:hyperlink r:id="rId42" w:tgtFrame="_blank" w:history="1">
        <w:r w:rsidRPr="00092684">
          <w:rPr>
            <w:rFonts w:ascii="Arial" w:eastAsia="Times New Roman" w:hAnsi="Arial" w:cs="Arial"/>
            <w:color w:val="777777"/>
            <w:sz w:val="18"/>
            <w:szCs w:val="18"/>
            <w:u w:val="single"/>
            <w:bdr w:val="none" w:sz="0" w:space="0" w:color="auto" w:frame="1"/>
          </w:rPr>
          <w:t>propaganda</w:t>
        </w:r>
      </w:hyperlink>
      <w:r w:rsidRPr="00092684">
        <w:rPr>
          <w:rFonts w:ascii="Arial" w:eastAsia="Times New Roman" w:hAnsi="Arial" w:cs="Arial"/>
          <w:color w:val="777777"/>
          <w:sz w:val="18"/>
          <w:szCs w:val="18"/>
        </w:rPr>
        <w:t>, </w:t>
      </w:r>
      <w:hyperlink r:id="rId43" w:tgtFrame="_blank" w:history="1">
        <w:r w:rsidRPr="00092684">
          <w:rPr>
            <w:rFonts w:ascii="Arial" w:eastAsia="Times New Roman" w:hAnsi="Arial" w:cs="Arial"/>
            <w:color w:val="777777"/>
            <w:sz w:val="18"/>
            <w:szCs w:val="18"/>
            <w:u w:val="single"/>
            <w:bdr w:val="none" w:sz="0" w:space="0" w:color="auto" w:frame="1"/>
          </w:rPr>
          <w:t>Putin</w:t>
        </w:r>
      </w:hyperlink>
      <w:r w:rsidRPr="00092684">
        <w:rPr>
          <w:rFonts w:ascii="Arial" w:eastAsia="Times New Roman" w:hAnsi="Arial" w:cs="Arial"/>
          <w:color w:val="777777"/>
          <w:sz w:val="18"/>
          <w:szCs w:val="18"/>
        </w:rPr>
        <w:t>, </w:t>
      </w:r>
      <w:hyperlink r:id="rId44" w:tgtFrame="_blank" w:history="1">
        <w:r w:rsidRPr="00092684">
          <w:rPr>
            <w:rFonts w:ascii="Arial" w:eastAsia="Times New Roman" w:hAnsi="Arial" w:cs="Arial"/>
            <w:color w:val="777777"/>
            <w:sz w:val="18"/>
            <w:szCs w:val="18"/>
            <w:u w:val="single"/>
            <w:bdr w:val="none" w:sz="0" w:space="0" w:color="auto" w:frame="1"/>
          </w:rPr>
          <w:t>Russia</w:t>
        </w:r>
      </w:hyperlink>
      <w:r w:rsidRPr="00092684">
        <w:rPr>
          <w:rFonts w:ascii="Arial" w:eastAsia="Times New Roman" w:hAnsi="Arial" w:cs="Arial"/>
          <w:color w:val="777777"/>
          <w:sz w:val="18"/>
          <w:szCs w:val="18"/>
        </w:rPr>
        <w:t>, </w:t>
      </w:r>
      <w:hyperlink r:id="rId45" w:tgtFrame="_blank" w:history="1">
        <w:r w:rsidRPr="00092684">
          <w:rPr>
            <w:rFonts w:ascii="Arial" w:eastAsia="Times New Roman" w:hAnsi="Arial" w:cs="Arial"/>
            <w:color w:val="777777"/>
            <w:sz w:val="18"/>
            <w:szCs w:val="18"/>
            <w:u w:val="single"/>
            <w:bdr w:val="none" w:sz="0" w:space="0" w:color="auto" w:frame="1"/>
          </w:rPr>
          <w:t>Terrorism</w:t>
        </w:r>
      </w:hyperlink>
      <w:r w:rsidRPr="00092684">
        <w:rPr>
          <w:rFonts w:ascii="Arial" w:eastAsia="Times New Roman" w:hAnsi="Arial" w:cs="Arial"/>
          <w:color w:val="777777"/>
          <w:sz w:val="18"/>
          <w:szCs w:val="18"/>
        </w:rPr>
        <w:t>, </w:t>
      </w:r>
      <w:hyperlink r:id="rId46" w:tgtFrame="_blank" w:history="1">
        <w:r w:rsidRPr="00092684">
          <w:rPr>
            <w:rFonts w:ascii="Arial" w:eastAsia="Times New Roman" w:hAnsi="Arial" w:cs="Arial"/>
            <w:color w:val="777777"/>
            <w:sz w:val="18"/>
            <w:szCs w:val="18"/>
            <w:u w:val="single"/>
            <w:bdr w:val="none" w:sz="0" w:space="0" w:color="auto" w:frame="1"/>
          </w:rPr>
          <w:t>Trump</w:t>
        </w:r>
      </w:hyperlink>
      <w:r w:rsidRPr="00092684">
        <w:rPr>
          <w:rFonts w:ascii="Arial" w:eastAsia="Times New Roman" w:hAnsi="Arial" w:cs="Arial"/>
          <w:color w:val="777777"/>
          <w:sz w:val="18"/>
          <w:szCs w:val="18"/>
        </w:rPr>
        <w:t>, </w:t>
      </w:r>
      <w:hyperlink r:id="rId47" w:tgtFrame="_blank" w:history="1">
        <w:r w:rsidRPr="00092684">
          <w:rPr>
            <w:rFonts w:ascii="Arial" w:eastAsia="Times New Roman" w:hAnsi="Arial" w:cs="Arial"/>
            <w:color w:val="777777"/>
            <w:sz w:val="18"/>
            <w:szCs w:val="18"/>
            <w:u w:val="single"/>
            <w:bdr w:val="none" w:sz="0" w:space="0" w:color="auto" w:frame="1"/>
          </w:rPr>
          <w:t>Ukraine</w:t>
        </w:r>
      </w:hyperlink>
      <w:r w:rsidRPr="00092684">
        <w:rPr>
          <w:rFonts w:ascii="Arial" w:eastAsia="Times New Roman" w:hAnsi="Arial" w:cs="Arial"/>
          <w:color w:val="777777"/>
          <w:sz w:val="18"/>
          <w:szCs w:val="18"/>
        </w:rPr>
        <w:t>, </w:t>
      </w:r>
      <w:hyperlink r:id="rId48" w:tgtFrame="_blank" w:history="1">
        <w:r w:rsidRPr="00092684">
          <w:rPr>
            <w:rFonts w:ascii="Arial" w:eastAsia="Times New Roman" w:hAnsi="Arial" w:cs="Arial"/>
            <w:color w:val="777777"/>
            <w:sz w:val="18"/>
            <w:szCs w:val="18"/>
            <w:u w:val="single"/>
            <w:bdr w:val="none" w:sz="0" w:space="0" w:color="auto" w:frame="1"/>
          </w:rPr>
          <w:t>War</w:t>
        </w:r>
      </w:hyperlink>
      <w:r w:rsidRPr="00092684">
        <w:rPr>
          <w:rFonts w:ascii="Arial" w:eastAsia="Times New Roman" w:hAnsi="Arial" w:cs="Arial"/>
          <w:color w:val="777777"/>
          <w:sz w:val="18"/>
          <w:szCs w:val="18"/>
        </w:rPr>
        <w:t>, </w:t>
      </w:r>
      <w:hyperlink r:id="rId49" w:tgtFrame="_blank" w:history="1">
        <w:r w:rsidRPr="00092684">
          <w:rPr>
            <w:rFonts w:ascii="Arial" w:eastAsia="Times New Roman" w:hAnsi="Arial" w:cs="Arial"/>
            <w:color w:val="777777"/>
            <w:sz w:val="18"/>
            <w:szCs w:val="18"/>
            <w:u w:val="single"/>
            <w:bdr w:val="none" w:sz="0" w:space="0" w:color="auto" w:frame="1"/>
          </w:rPr>
          <w:t>wealth inequality</w:t>
        </w:r>
      </w:hyperlink>
      <w:r w:rsidRPr="00092684">
        <w:rPr>
          <w:rFonts w:ascii="Arial" w:eastAsia="Times New Roman" w:hAnsi="Arial" w:cs="Arial"/>
          <w:color w:val="777777"/>
          <w:sz w:val="18"/>
          <w:szCs w:val="18"/>
        </w:rPr>
        <w:t>. Bookmark the </w:t>
      </w:r>
      <w:hyperlink r:id="rId50" w:tgtFrame="_blank" w:tooltip="Permalink to How the Military Controls America" w:history="1">
        <w:r w:rsidRPr="00092684">
          <w:rPr>
            <w:rFonts w:ascii="Arial" w:eastAsia="Times New Roman" w:hAnsi="Arial" w:cs="Arial"/>
            <w:color w:val="777777"/>
            <w:sz w:val="18"/>
            <w:szCs w:val="18"/>
            <w:u w:val="single"/>
            <w:bdr w:val="none" w:sz="0" w:space="0" w:color="auto" w:frame="1"/>
          </w:rPr>
          <w:t>permalink</w:t>
        </w:r>
      </w:hyperlink>
      <w:r w:rsidRPr="00092684">
        <w:rPr>
          <w:rFonts w:ascii="Arial" w:eastAsia="Times New Roman" w:hAnsi="Arial" w:cs="Arial"/>
          <w:color w:val="777777"/>
          <w:sz w:val="18"/>
          <w:szCs w:val="18"/>
        </w:rPr>
        <w:t>.</w:t>
      </w:r>
    </w:p>
    <w:p w:rsidR="00092684" w:rsidRDefault="00092684"/>
    <w:sectPr w:rsidR="0009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84"/>
    <w:rsid w:val="00092684"/>
    <w:rsid w:val="003037F3"/>
    <w:rsid w:val="004F3A02"/>
    <w:rsid w:val="00BC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1C810-4C41-4C32-BB0C-DF145C26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2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2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3402">
      <w:bodyDiv w:val="1"/>
      <w:marLeft w:val="0"/>
      <w:marRight w:val="0"/>
      <w:marTop w:val="0"/>
      <w:marBottom w:val="0"/>
      <w:divBdr>
        <w:top w:val="none" w:sz="0" w:space="0" w:color="auto"/>
        <w:left w:val="none" w:sz="0" w:space="0" w:color="auto"/>
        <w:bottom w:val="none" w:sz="0" w:space="0" w:color="auto"/>
        <w:right w:val="none" w:sz="0" w:space="0" w:color="auto"/>
      </w:divBdr>
      <w:divsChild>
        <w:div w:id="1949239663">
          <w:marLeft w:val="0"/>
          <w:marRight w:val="0"/>
          <w:marTop w:val="0"/>
          <w:marBottom w:val="0"/>
          <w:divBdr>
            <w:top w:val="none" w:sz="0" w:space="0" w:color="auto"/>
            <w:left w:val="none" w:sz="0" w:space="0" w:color="auto"/>
            <w:bottom w:val="none" w:sz="0" w:space="0" w:color="auto"/>
            <w:right w:val="none" w:sz="0" w:space="0" w:color="auto"/>
          </w:divBdr>
        </w:div>
        <w:div w:id="89668823">
          <w:marLeft w:val="0"/>
          <w:marRight w:val="0"/>
          <w:marTop w:val="0"/>
          <w:marBottom w:val="0"/>
          <w:divBdr>
            <w:top w:val="none" w:sz="0" w:space="0" w:color="auto"/>
            <w:left w:val="none" w:sz="0" w:space="0" w:color="auto"/>
            <w:bottom w:val="none" w:sz="0" w:space="0" w:color="auto"/>
            <w:right w:val="none" w:sz="0" w:space="0" w:color="auto"/>
          </w:divBdr>
          <w:divsChild>
            <w:div w:id="2093968339">
              <w:marLeft w:val="0"/>
              <w:marRight w:val="0"/>
              <w:marTop w:val="0"/>
              <w:marBottom w:val="360"/>
              <w:divBdr>
                <w:top w:val="none" w:sz="0" w:space="0" w:color="auto"/>
                <w:left w:val="none" w:sz="0" w:space="0" w:color="auto"/>
                <w:bottom w:val="none" w:sz="0" w:space="0" w:color="auto"/>
                <w:right w:val="none" w:sz="0" w:space="0" w:color="auto"/>
              </w:divBdr>
            </w:div>
            <w:div w:id="926616534">
              <w:marLeft w:val="0"/>
              <w:marRight w:val="0"/>
              <w:marTop w:val="0"/>
              <w:marBottom w:val="360"/>
              <w:divBdr>
                <w:top w:val="none" w:sz="0" w:space="0" w:color="auto"/>
                <w:left w:val="none" w:sz="0" w:space="0" w:color="auto"/>
                <w:bottom w:val="none" w:sz="0" w:space="0" w:color="auto"/>
                <w:right w:val="none" w:sz="0" w:space="0" w:color="auto"/>
              </w:divBdr>
            </w:div>
            <w:div w:id="473569266">
              <w:marLeft w:val="0"/>
              <w:marRight w:val="0"/>
              <w:marTop w:val="0"/>
              <w:marBottom w:val="360"/>
              <w:divBdr>
                <w:top w:val="none" w:sz="0" w:space="0" w:color="auto"/>
                <w:left w:val="none" w:sz="0" w:space="0" w:color="auto"/>
                <w:bottom w:val="none" w:sz="0" w:space="0" w:color="auto"/>
                <w:right w:val="none" w:sz="0" w:space="0" w:color="auto"/>
              </w:divBdr>
            </w:div>
            <w:div w:id="584657061">
              <w:marLeft w:val="0"/>
              <w:marRight w:val="0"/>
              <w:marTop w:val="0"/>
              <w:marBottom w:val="360"/>
              <w:divBdr>
                <w:top w:val="none" w:sz="0" w:space="0" w:color="auto"/>
                <w:left w:val="none" w:sz="0" w:space="0" w:color="auto"/>
                <w:bottom w:val="none" w:sz="0" w:space="0" w:color="auto"/>
                <w:right w:val="none" w:sz="0" w:space="0" w:color="auto"/>
              </w:divBdr>
            </w:div>
            <w:div w:id="1447040939">
              <w:marLeft w:val="0"/>
              <w:marRight w:val="0"/>
              <w:marTop w:val="0"/>
              <w:marBottom w:val="360"/>
              <w:divBdr>
                <w:top w:val="none" w:sz="0" w:space="0" w:color="auto"/>
                <w:left w:val="none" w:sz="0" w:space="0" w:color="auto"/>
                <w:bottom w:val="none" w:sz="0" w:space="0" w:color="auto"/>
                <w:right w:val="none" w:sz="0" w:space="0" w:color="auto"/>
              </w:divBdr>
            </w:div>
            <w:div w:id="72511305">
              <w:marLeft w:val="0"/>
              <w:marRight w:val="0"/>
              <w:marTop w:val="0"/>
              <w:marBottom w:val="360"/>
              <w:divBdr>
                <w:top w:val="none" w:sz="0" w:space="0" w:color="auto"/>
                <w:left w:val="none" w:sz="0" w:space="0" w:color="auto"/>
                <w:bottom w:val="none" w:sz="0" w:space="0" w:color="auto"/>
                <w:right w:val="none" w:sz="0" w:space="0" w:color="auto"/>
              </w:divBdr>
            </w:div>
            <w:div w:id="2086369352">
              <w:marLeft w:val="0"/>
              <w:marRight w:val="0"/>
              <w:marTop w:val="0"/>
              <w:marBottom w:val="360"/>
              <w:divBdr>
                <w:top w:val="none" w:sz="0" w:space="0" w:color="auto"/>
                <w:left w:val="none" w:sz="0" w:space="0" w:color="auto"/>
                <w:bottom w:val="none" w:sz="0" w:space="0" w:color="auto"/>
                <w:right w:val="none" w:sz="0" w:space="0" w:color="auto"/>
              </w:divBdr>
            </w:div>
            <w:div w:id="2066369679">
              <w:marLeft w:val="0"/>
              <w:marRight w:val="0"/>
              <w:marTop w:val="0"/>
              <w:marBottom w:val="360"/>
              <w:divBdr>
                <w:top w:val="none" w:sz="0" w:space="0" w:color="auto"/>
                <w:left w:val="none" w:sz="0" w:space="0" w:color="auto"/>
                <w:bottom w:val="none" w:sz="0" w:space="0" w:color="auto"/>
                <w:right w:val="none" w:sz="0" w:space="0" w:color="auto"/>
              </w:divBdr>
            </w:div>
            <w:div w:id="828593201">
              <w:marLeft w:val="0"/>
              <w:marRight w:val="0"/>
              <w:marTop w:val="0"/>
              <w:marBottom w:val="360"/>
              <w:divBdr>
                <w:top w:val="none" w:sz="0" w:space="0" w:color="auto"/>
                <w:left w:val="none" w:sz="0" w:space="0" w:color="auto"/>
                <w:bottom w:val="none" w:sz="0" w:space="0" w:color="auto"/>
                <w:right w:val="none" w:sz="0" w:space="0" w:color="auto"/>
              </w:divBdr>
            </w:div>
            <w:div w:id="1983653975">
              <w:marLeft w:val="0"/>
              <w:marRight w:val="0"/>
              <w:marTop w:val="0"/>
              <w:marBottom w:val="360"/>
              <w:divBdr>
                <w:top w:val="none" w:sz="0" w:space="0" w:color="auto"/>
                <w:left w:val="none" w:sz="0" w:space="0" w:color="auto"/>
                <w:bottom w:val="none" w:sz="0" w:space="0" w:color="auto"/>
                <w:right w:val="none" w:sz="0" w:space="0" w:color="auto"/>
              </w:divBdr>
            </w:div>
            <w:div w:id="326708734">
              <w:marLeft w:val="0"/>
              <w:marRight w:val="0"/>
              <w:marTop w:val="0"/>
              <w:marBottom w:val="360"/>
              <w:divBdr>
                <w:top w:val="none" w:sz="0" w:space="0" w:color="auto"/>
                <w:left w:val="none" w:sz="0" w:space="0" w:color="auto"/>
                <w:bottom w:val="none" w:sz="0" w:space="0" w:color="auto"/>
                <w:right w:val="none" w:sz="0" w:space="0" w:color="auto"/>
              </w:divBdr>
            </w:div>
            <w:div w:id="1998262131">
              <w:marLeft w:val="0"/>
              <w:marRight w:val="0"/>
              <w:marTop w:val="0"/>
              <w:marBottom w:val="360"/>
              <w:divBdr>
                <w:top w:val="none" w:sz="0" w:space="0" w:color="auto"/>
                <w:left w:val="none" w:sz="0" w:space="0" w:color="auto"/>
                <w:bottom w:val="none" w:sz="0" w:space="0" w:color="auto"/>
                <w:right w:val="none" w:sz="0" w:space="0" w:color="auto"/>
              </w:divBdr>
            </w:div>
            <w:div w:id="1290043131">
              <w:marLeft w:val="0"/>
              <w:marRight w:val="0"/>
              <w:marTop w:val="0"/>
              <w:marBottom w:val="360"/>
              <w:divBdr>
                <w:top w:val="none" w:sz="0" w:space="0" w:color="auto"/>
                <w:left w:val="none" w:sz="0" w:space="0" w:color="auto"/>
                <w:bottom w:val="none" w:sz="0" w:space="0" w:color="auto"/>
                <w:right w:val="none" w:sz="0" w:space="0" w:color="auto"/>
              </w:divBdr>
            </w:div>
            <w:div w:id="371424773">
              <w:marLeft w:val="0"/>
              <w:marRight w:val="0"/>
              <w:marTop w:val="0"/>
              <w:marBottom w:val="360"/>
              <w:divBdr>
                <w:top w:val="none" w:sz="0" w:space="0" w:color="auto"/>
                <w:left w:val="none" w:sz="0" w:space="0" w:color="auto"/>
                <w:bottom w:val="none" w:sz="0" w:space="0" w:color="auto"/>
                <w:right w:val="none" w:sz="0" w:space="0" w:color="auto"/>
              </w:divBdr>
            </w:div>
            <w:div w:id="1051197923">
              <w:marLeft w:val="0"/>
              <w:marRight w:val="0"/>
              <w:marTop w:val="0"/>
              <w:marBottom w:val="360"/>
              <w:divBdr>
                <w:top w:val="none" w:sz="0" w:space="0" w:color="auto"/>
                <w:left w:val="none" w:sz="0" w:space="0" w:color="auto"/>
                <w:bottom w:val="none" w:sz="0" w:space="0" w:color="auto"/>
                <w:right w:val="none" w:sz="0" w:space="0" w:color="auto"/>
              </w:divBdr>
            </w:div>
            <w:div w:id="1584993647">
              <w:marLeft w:val="0"/>
              <w:marRight w:val="0"/>
              <w:marTop w:val="0"/>
              <w:marBottom w:val="360"/>
              <w:divBdr>
                <w:top w:val="none" w:sz="0" w:space="0" w:color="auto"/>
                <w:left w:val="none" w:sz="0" w:space="0" w:color="auto"/>
                <w:bottom w:val="none" w:sz="0" w:space="0" w:color="auto"/>
                <w:right w:val="none" w:sz="0" w:space="0" w:color="auto"/>
              </w:divBdr>
            </w:div>
            <w:div w:id="1647121980">
              <w:marLeft w:val="0"/>
              <w:marRight w:val="0"/>
              <w:marTop w:val="0"/>
              <w:marBottom w:val="360"/>
              <w:divBdr>
                <w:top w:val="none" w:sz="0" w:space="0" w:color="auto"/>
                <w:left w:val="none" w:sz="0" w:space="0" w:color="auto"/>
                <w:bottom w:val="none" w:sz="0" w:space="0" w:color="auto"/>
                <w:right w:val="none" w:sz="0" w:space="0" w:color="auto"/>
              </w:divBdr>
            </w:div>
            <w:div w:id="481165955">
              <w:marLeft w:val="0"/>
              <w:marRight w:val="0"/>
              <w:marTop w:val="0"/>
              <w:marBottom w:val="360"/>
              <w:divBdr>
                <w:top w:val="none" w:sz="0" w:space="0" w:color="auto"/>
                <w:left w:val="none" w:sz="0" w:space="0" w:color="auto"/>
                <w:bottom w:val="none" w:sz="0" w:space="0" w:color="auto"/>
                <w:right w:val="none" w:sz="0" w:space="0" w:color="auto"/>
              </w:divBdr>
            </w:div>
            <w:div w:id="1437601387">
              <w:marLeft w:val="0"/>
              <w:marRight w:val="0"/>
              <w:marTop w:val="0"/>
              <w:marBottom w:val="360"/>
              <w:divBdr>
                <w:top w:val="none" w:sz="0" w:space="0" w:color="auto"/>
                <w:left w:val="none" w:sz="0" w:space="0" w:color="auto"/>
                <w:bottom w:val="none" w:sz="0" w:space="0" w:color="auto"/>
                <w:right w:val="none" w:sz="0" w:space="0" w:color="auto"/>
              </w:divBdr>
            </w:div>
            <w:div w:id="869073157">
              <w:marLeft w:val="0"/>
              <w:marRight w:val="0"/>
              <w:marTop w:val="0"/>
              <w:marBottom w:val="360"/>
              <w:divBdr>
                <w:top w:val="none" w:sz="0" w:space="0" w:color="auto"/>
                <w:left w:val="none" w:sz="0" w:space="0" w:color="auto"/>
                <w:bottom w:val="none" w:sz="0" w:space="0" w:color="auto"/>
                <w:right w:val="none" w:sz="0" w:space="0" w:color="auto"/>
              </w:divBdr>
            </w:div>
            <w:div w:id="866867680">
              <w:marLeft w:val="0"/>
              <w:marRight w:val="0"/>
              <w:marTop w:val="0"/>
              <w:marBottom w:val="360"/>
              <w:divBdr>
                <w:top w:val="none" w:sz="0" w:space="0" w:color="auto"/>
                <w:left w:val="none" w:sz="0" w:space="0" w:color="auto"/>
                <w:bottom w:val="none" w:sz="0" w:space="0" w:color="auto"/>
                <w:right w:val="none" w:sz="0" w:space="0" w:color="auto"/>
              </w:divBdr>
            </w:div>
            <w:div w:id="98837753">
              <w:marLeft w:val="0"/>
              <w:marRight w:val="0"/>
              <w:marTop w:val="0"/>
              <w:marBottom w:val="360"/>
              <w:divBdr>
                <w:top w:val="none" w:sz="0" w:space="0" w:color="auto"/>
                <w:left w:val="none" w:sz="0" w:space="0" w:color="auto"/>
                <w:bottom w:val="none" w:sz="0" w:space="0" w:color="auto"/>
                <w:right w:val="none" w:sz="0" w:space="0" w:color="auto"/>
              </w:divBdr>
            </w:div>
            <w:div w:id="1723166138">
              <w:marLeft w:val="0"/>
              <w:marRight w:val="0"/>
              <w:marTop w:val="0"/>
              <w:marBottom w:val="360"/>
              <w:divBdr>
                <w:top w:val="none" w:sz="0" w:space="0" w:color="auto"/>
                <w:left w:val="none" w:sz="0" w:space="0" w:color="auto"/>
                <w:bottom w:val="none" w:sz="0" w:space="0" w:color="auto"/>
                <w:right w:val="none" w:sz="0" w:space="0" w:color="auto"/>
              </w:divBdr>
            </w:div>
            <w:div w:id="358746720">
              <w:marLeft w:val="0"/>
              <w:marRight w:val="0"/>
              <w:marTop w:val="0"/>
              <w:marBottom w:val="360"/>
              <w:divBdr>
                <w:top w:val="none" w:sz="0" w:space="0" w:color="auto"/>
                <w:left w:val="none" w:sz="0" w:space="0" w:color="auto"/>
                <w:bottom w:val="none" w:sz="0" w:space="0" w:color="auto"/>
                <w:right w:val="none" w:sz="0" w:space="0" w:color="auto"/>
              </w:divBdr>
            </w:div>
          </w:divsChild>
        </w:div>
        <w:div w:id="625241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ph/o/T2L0g/https:/web.archive.org/web/20180929133158/http:/www.responsibleforeignpolicy.org/wp-content/uploads/2018/02/J-Wallin_Nationwide-Voter-Survey_Gunster-Worldwide-Strategies_Committee-for-Responsible-Foreign%E2%80%93Policy_Presentation.pdf" TargetMode="External"/><Relationship Id="rId18" Type="http://schemas.openxmlformats.org/officeDocument/2006/relationships/hyperlink" Target="https://archive.ph/o/T2L0g/https:/web.archive.org/web/20180929133158/http:/washingtonsblog.com/2018/03/why-55-u-s-senators-voted-for-genocide-in-yemen.html" TargetMode="External"/><Relationship Id="rId26" Type="http://schemas.openxmlformats.org/officeDocument/2006/relationships/hyperlink" Target="https://archive.ph/o/T2L0g/https:/web.archive.org/web/20180929133158/https:/www.zerohedge.com/news/2018-01-07/how-jeff-bezos-washington-post-became-us-military-industrial-complexs-chief" TargetMode="External"/><Relationship Id="rId39" Type="http://schemas.openxmlformats.org/officeDocument/2006/relationships/hyperlink" Target="https://archive.ph/o/T2L0g/https:/web.archive.org/web/20180929133158/https:/washingtonsblog.com/tag/nuclear-war" TargetMode="External"/><Relationship Id="rId21" Type="http://schemas.openxmlformats.org/officeDocument/2006/relationships/hyperlink" Target="https://archive.ph/o/T2L0g/https:/web.archive.org/web/20180929133158/http:/www.globalresearch.ca/the-cia-and-the-media-50-facts-the-world-needs-to-know/5471956" TargetMode="External"/><Relationship Id="rId34" Type="http://schemas.openxmlformats.org/officeDocument/2006/relationships/hyperlink" Target="https://archive.ph/o/T2L0g/https:/web.archive.org/web/20180929133158/https:/washingtonsblog.com/tag/cover-up" TargetMode="External"/><Relationship Id="rId42" Type="http://schemas.openxmlformats.org/officeDocument/2006/relationships/hyperlink" Target="https://archive.ph/o/T2L0g/https:/web.archive.org/web/20180929133158/https:/washingtonsblog.com/tag/propaganda" TargetMode="External"/><Relationship Id="rId47" Type="http://schemas.openxmlformats.org/officeDocument/2006/relationships/hyperlink" Target="https://archive.ph/o/T2L0g/https:/web.archive.org/web/20180929133158/https:/washingtonsblog.com/tag/ukraine" TargetMode="External"/><Relationship Id="rId50" Type="http://schemas.openxmlformats.org/officeDocument/2006/relationships/hyperlink" Target="https://archive.ph/o/T2L0g/https:/web.archive.org/web/20180929133158/https:/washingtonsblog.com/2018/03/how-the-military-controls-america.html" TargetMode="External"/><Relationship Id="rId7" Type="http://schemas.openxmlformats.org/officeDocument/2006/relationships/hyperlink" Target="https://archive.ph/o/T2L0g/https:/web.archive.org/web/20180929133158/http:/www.fi-aeroweb.com/Top-100-Defense-Contractors.html" TargetMode="External"/><Relationship Id="rId2" Type="http://schemas.openxmlformats.org/officeDocument/2006/relationships/settings" Target="settings.xml"/><Relationship Id="rId16" Type="http://schemas.openxmlformats.org/officeDocument/2006/relationships/hyperlink" Target="https://archive.ph/o/T2L0g/https:/web.archive.org/web/20180929133158/https:/www.nbcnews.com/politics/congress/senators-force-denouncing-u-s-role-yemen-n857406" TargetMode="External"/><Relationship Id="rId29" Type="http://schemas.openxmlformats.org/officeDocument/2006/relationships/hyperlink" Target="https://archive.ph/o/T2L0g/https:/web.archive.org/web/20180929133158/https:/www.zerohedge.com/news/2018-03-24/death-democracy" TargetMode="External"/><Relationship Id="rId11" Type="http://schemas.openxmlformats.org/officeDocument/2006/relationships/hyperlink" Target="https://archive.ph/o/T2L0g/https:/web.archive.org/web/20180929133158/http:/washingtonsblog.com/2015/11/understanding-the-power-contest-between-aristocracies.html" TargetMode="External"/><Relationship Id="rId24" Type="http://schemas.openxmlformats.org/officeDocument/2006/relationships/hyperlink" Target="https://archive.ph/o/T2L0g/https:/web.archive.org/web/20180929133158/https:/www.statista.com/chart/9174/amazon-operating-profit/" TargetMode="External"/><Relationship Id="rId32" Type="http://schemas.openxmlformats.org/officeDocument/2006/relationships/hyperlink" Target="https://archive.ph/o/T2L0g/https:/web.archive.org/web/20180929133158/https:/washingtonsblog.com/cat/general" TargetMode="External"/><Relationship Id="rId37" Type="http://schemas.openxmlformats.org/officeDocument/2006/relationships/hyperlink" Target="https://archive.ph/o/T2L0g/https:/web.archive.org/web/20180929133158/https:/washingtonsblog.com/tag/media" TargetMode="External"/><Relationship Id="rId40" Type="http://schemas.openxmlformats.org/officeDocument/2006/relationships/hyperlink" Target="https://archive.ph/o/T2L0g/https:/web.archive.org/web/20180929133158/https:/washingtonsblog.com/tag/obama" TargetMode="External"/><Relationship Id="rId45" Type="http://schemas.openxmlformats.org/officeDocument/2006/relationships/hyperlink" Target="https://archive.ph/o/T2L0g/https:/web.archive.org/web/20180929133158/https:/washingtonsblog.com/tag/terrorism" TargetMode="External"/><Relationship Id="rId5" Type="http://schemas.openxmlformats.org/officeDocument/2006/relationships/hyperlink" Target="https://archive.ph/o/T2L0g/https:/web.archive.org/web/20180929133158/https:/washingtonsblog.com/author/eric-zuesse-2" TargetMode="External"/><Relationship Id="rId15" Type="http://schemas.openxmlformats.org/officeDocument/2006/relationships/hyperlink" Target="https://archive.ph/o/T2L0g/https:/web.archive.org/web/20180929133158/https:/www.congress.gov/bill/115th-congress/senate-joint-resolution/54" TargetMode="External"/><Relationship Id="rId23" Type="http://schemas.openxmlformats.org/officeDocument/2006/relationships/hyperlink" Target="https://archive.ph/o/T2L0g/https:/web.archive.org/web/20180929133158/https:/www.recode.net/2018/2/1/16961598/amazon-jeff-bezos-record-profit-11-quarter-q4-2017-earnings" TargetMode="External"/><Relationship Id="rId28" Type="http://schemas.openxmlformats.org/officeDocument/2006/relationships/hyperlink" Target="https://archive.ph/o/T2L0g/https:/web.archive.org/web/20180929133158/http:/archive.is/aQIzs" TargetMode="External"/><Relationship Id="rId36" Type="http://schemas.openxmlformats.org/officeDocument/2006/relationships/hyperlink" Target="https://archive.ph/o/T2L0g/https:/web.archive.org/web/20180929133158/https:/washingtonsblog.com/tag/fascism" TargetMode="External"/><Relationship Id="rId49" Type="http://schemas.openxmlformats.org/officeDocument/2006/relationships/hyperlink" Target="https://archive.ph/o/T2L0g/https:/web.archive.org/web/20180929133158/https:/washingtonsblog.com/tag/wealth-inequality" TargetMode="External"/><Relationship Id="rId10" Type="http://schemas.openxmlformats.org/officeDocument/2006/relationships/hyperlink" Target="https://archive.ph/o/T2L0g/https:/web.archive.org/web/20180929133158/https:/en.wikipedia.org/wiki/Houthis" TargetMode="External"/><Relationship Id="rId19" Type="http://schemas.openxmlformats.org/officeDocument/2006/relationships/hyperlink" Target="https://archive.ph/o/T2L0g/https:/web.archive.org/web/20180929133158/https:/represent.us/action/theproblem-3/" TargetMode="External"/><Relationship Id="rId31" Type="http://schemas.openxmlformats.org/officeDocument/2006/relationships/hyperlink" Target="https://archive.ph/o/T2L0g/https:/web.archive.org/web/20180929133158/http:/www.amazon.com/dp/B007Q1H4EG" TargetMode="External"/><Relationship Id="rId44" Type="http://schemas.openxmlformats.org/officeDocument/2006/relationships/hyperlink" Target="https://archive.ph/o/T2L0g/https:/web.archive.org/web/20180929133158/https:/washingtonsblog.com/tag/russia" TargetMode="External"/><Relationship Id="rId52" Type="http://schemas.openxmlformats.org/officeDocument/2006/relationships/theme" Target="theme/theme1.xml"/><Relationship Id="rId4" Type="http://schemas.openxmlformats.org/officeDocument/2006/relationships/hyperlink" Target="https://archive.ph/o/T2L0g/https:/web.archive.org/web/20180929133158/https:/washingtonsblog.com/2018/03/how-the-military-controls-america.html" TargetMode="External"/><Relationship Id="rId9" Type="http://schemas.openxmlformats.org/officeDocument/2006/relationships/hyperlink" Target="https://archive.ph/o/T2L0g/https:/web.archive.org/web/20180929133158/https:/en.wikipedia.org/wiki/Ali_Abdullah_Saleh" TargetMode="External"/><Relationship Id="rId14" Type="http://schemas.openxmlformats.org/officeDocument/2006/relationships/hyperlink" Target="https://archive.ph/o/T2L0g/https:/web.archive.org/web/20180929133158/https:/www.rt.com/op-edge/411904-saleh-yemen-death-war/" TargetMode="External"/><Relationship Id="rId22" Type="http://schemas.openxmlformats.org/officeDocument/2006/relationships/hyperlink" Target="https://archive.ph/o/T2L0g/https:/web.archive.org/web/20180929133158/https:/www.theatlantic.com/technology/archive/2014/07/the-details-about-the-cias-deal-with-amazon/374632/" TargetMode="External"/><Relationship Id="rId27" Type="http://schemas.openxmlformats.org/officeDocument/2006/relationships/hyperlink" Target="https://archive.ph/o/T2L0g/https:/web.archive.org/web/20180929133158/http:/washingtonsblog.com/2017/07/68706.html" TargetMode="External"/><Relationship Id="rId30" Type="http://schemas.openxmlformats.org/officeDocument/2006/relationships/hyperlink" Target="https://archive.ph/o/T2L0g/https:/web.archive.org/web/20180929133158/http:/www.amazon.com/Theyre-Not-Even-Close-Democratic/dp/1880026090/ref=sr_1_9?ie=UTF8&amp;qid=1339027537&amp;sr=8-9" TargetMode="External"/><Relationship Id="rId35" Type="http://schemas.openxmlformats.org/officeDocument/2006/relationships/hyperlink" Target="https://archive.ph/o/T2L0g/https:/web.archive.org/web/20180929133158/https:/washingtonsblog.com/tag/deep-state" TargetMode="External"/><Relationship Id="rId43" Type="http://schemas.openxmlformats.org/officeDocument/2006/relationships/hyperlink" Target="https://archive.ph/o/T2L0g/https:/web.archive.org/web/20180929133158/https:/washingtonsblog.com/tag/putin" TargetMode="External"/><Relationship Id="rId48" Type="http://schemas.openxmlformats.org/officeDocument/2006/relationships/hyperlink" Target="https://archive.ph/o/T2L0g/https:/web.archive.org/web/20180929133158/https:/washingtonsblog.com/tag/war" TargetMode="External"/><Relationship Id="rId8" Type="http://schemas.openxmlformats.org/officeDocument/2006/relationships/hyperlink" Target="https://archive.ph/o/T2L0g/https:/web.archive.org/web/20180929133158/http:/rinf.com/alt-news/editorials/u-s-350-billion-arms-sale-sauds-cements-u-s-jihadist-alliance/"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archive.ph/o/T2L0g/https:/web.archive.org/web/20180929133158/https:/www.strategic-culture.org/news/2017/05/29/shifting-blame-how-us-made-iran-responsible-for-9-11.html" TargetMode="External"/><Relationship Id="rId17" Type="http://schemas.openxmlformats.org/officeDocument/2006/relationships/hyperlink" Target="https://archive.ph/o/T2L0g/https:/web.archive.org/web/20180929133158/http:/www.breitbart.com/big-government/2018/03/20/administration-bipartisan-interventionist-establishment-kill-aisle-crossing-effort-to-rein-in-u-s-military-involvement-in-yemen/" TargetMode="External"/><Relationship Id="rId25" Type="http://schemas.openxmlformats.org/officeDocument/2006/relationships/hyperlink" Target="https://archive.ph/o/T2L0g/https:/web.archive.org/web/20180929133158/http:/www.fi-aeroweb.com/Top-100-Defense-Contractors.html" TargetMode="External"/><Relationship Id="rId33" Type="http://schemas.openxmlformats.org/officeDocument/2006/relationships/hyperlink" Target="https://archive.ph/o/T2L0g/https:/web.archive.org/web/20180929133158/https:/washingtonsblog.com/tag/corruption" TargetMode="External"/><Relationship Id="rId38" Type="http://schemas.openxmlformats.org/officeDocument/2006/relationships/hyperlink" Target="https://archive.ph/o/T2L0g/https:/web.archive.org/web/20180929133158/https:/washingtonsblog.com/tag/new-nobility" TargetMode="External"/><Relationship Id="rId46" Type="http://schemas.openxmlformats.org/officeDocument/2006/relationships/hyperlink" Target="https://archive.ph/o/T2L0g/https:/web.archive.org/web/20180929133158/https:/washingtonsblog.com/tag/trump" TargetMode="External"/><Relationship Id="rId20" Type="http://schemas.openxmlformats.org/officeDocument/2006/relationships/hyperlink" Target="https://archive.ph/o/T2L0g/https:/web.archive.org/web/20180929133158/http:/www.collier.sts.vt.edu/5314/lippmannpublicop.pdf" TargetMode="External"/><Relationship Id="rId41" Type="http://schemas.openxmlformats.org/officeDocument/2006/relationships/hyperlink" Target="https://archive.ph/o/T2L0g/https:/web.archive.org/web/20180929133158/https:/washingtonsblog.com/tag/oligarchy" TargetMode="External"/><Relationship Id="rId1" Type="http://schemas.openxmlformats.org/officeDocument/2006/relationships/styles" Target="styles.xml"/><Relationship Id="rId6" Type="http://schemas.openxmlformats.org/officeDocument/2006/relationships/hyperlink" Target="https://archive.ph/o/T2L0g/https:/web.archive.org/web/20180929133158/https:/www.strategic-culture.org/news/2018/03/25/how-military-controls-ame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2022-06-22T12:22:00Z</dcterms:created>
  <dcterms:modified xsi:type="dcterms:W3CDTF">2022-06-22T12:36:00Z</dcterms:modified>
</cp:coreProperties>
</file>